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EE1" w:rsidRPr="002E70D7" w:rsidRDefault="005C1EE1" w:rsidP="005C1EE1">
      <w:pPr>
        <w:widowControl w:val="0"/>
        <w:autoSpaceDE w:val="0"/>
        <w:autoSpaceDN w:val="0"/>
        <w:adjustRightInd w:val="0"/>
        <w:spacing w:before="120" w:after="120"/>
        <w:jc w:val="center"/>
        <w:rPr>
          <w:rFonts w:ascii="Arial Narrow" w:hAnsi="Arial Narrow" w:cs="Times New Roman"/>
          <w:b/>
        </w:rPr>
      </w:pPr>
      <w:r w:rsidRPr="002E70D7">
        <w:rPr>
          <w:rFonts w:ascii="Arial Narrow" w:hAnsi="Arial Narrow" w:cs="Times New Roman"/>
          <w:b/>
        </w:rPr>
        <w:t xml:space="preserve">ANEXO </w:t>
      </w:r>
      <w:r w:rsidR="00231EBF">
        <w:rPr>
          <w:rFonts w:ascii="Arial Narrow" w:hAnsi="Arial Narrow" w:cs="Times New Roman"/>
          <w:b/>
        </w:rPr>
        <w:t>C</w:t>
      </w:r>
      <w:r w:rsidRPr="002E70D7">
        <w:rPr>
          <w:rFonts w:ascii="Arial Narrow" w:hAnsi="Arial Narrow" w:cs="Times New Roman"/>
          <w:b/>
        </w:rPr>
        <w:t xml:space="preserve"> – Minuta de Termo de Contrato para Laboratórios de Análises Clínicas e Citopatologia</w:t>
      </w:r>
    </w:p>
    <w:p w:rsidR="005C1EE1" w:rsidRPr="002E70D7" w:rsidRDefault="005C1EE1" w:rsidP="005C1EE1">
      <w:pPr>
        <w:rPr>
          <w:rFonts w:ascii="Arial Narrow" w:hAnsi="Arial Narrow"/>
        </w:rPr>
      </w:pPr>
      <w:r w:rsidRPr="002E70D7">
        <w:rPr>
          <w:rFonts w:ascii="Arial Narrow" w:hAnsi="Arial Narrow"/>
          <w:b/>
          <w:noProof/>
        </w:rPr>
        <w:drawing>
          <wp:anchor distT="0" distB="0" distL="114935" distR="114935" simplePos="0" relativeHeight="251659264" behindDoc="0" locked="0" layoutInCell="1" allowOverlap="1" wp14:anchorId="01B596DD" wp14:editId="2E695A2D">
            <wp:simplePos x="0" y="0"/>
            <wp:positionH relativeFrom="column">
              <wp:posOffset>2339975</wp:posOffset>
            </wp:positionH>
            <wp:positionV relativeFrom="paragraph">
              <wp:posOffset>8255</wp:posOffset>
            </wp:positionV>
            <wp:extent cx="828675" cy="886460"/>
            <wp:effectExtent l="0" t="0" r="9525" b="889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5C1EE1" w:rsidRPr="002E70D7" w:rsidRDefault="005C1EE1" w:rsidP="005C1EE1">
      <w:pPr>
        <w:jc w:val="center"/>
        <w:rPr>
          <w:rFonts w:ascii="Arial Narrow" w:hAnsi="Arial Narrow"/>
        </w:rPr>
      </w:pPr>
    </w:p>
    <w:p w:rsidR="005C1EE1" w:rsidRPr="002E70D7" w:rsidRDefault="005C1EE1" w:rsidP="005C1EE1">
      <w:pPr>
        <w:jc w:val="center"/>
        <w:rPr>
          <w:rFonts w:ascii="Arial Narrow" w:hAnsi="Arial Narrow"/>
        </w:rPr>
      </w:pPr>
    </w:p>
    <w:p w:rsidR="005C1EE1" w:rsidRPr="002E70D7" w:rsidRDefault="005C1EE1" w:rsidP="005C1EE1">
      <w:pPr>
        <w:spacing w:after="0" w:line="240" w:lineRule="exact"/>
        <w:contextualSpacing/>
        <w:jc w:val="center"/>
        <w:rPr>
          <w:rFonts w:ascii="Arial Narrow" w:hAnsi="Arial Narrow"/>
          <w:b/>
        </w:rPr>
      </w:pPr>
      <w:r w:rsidRPr="002E70D7">
        <w:rPr>
          <w:rFonts w:ascii="Arial Narrow" w:hAnsi="Arial Narrow"/>
          <w:b/>
        </w:rPr>
        <w:t>MINISTÉRIO DA DEFESA</w:t>
      </w:r>
    </w:p>
    <w:p w:rsidR="005C1EE1" w:rsidRPr="002E70D7" w:rsidRDefault="005C1EE1" w:rsidP="005C1EE1">
      <w:pPr>
        <w:spacing w:after="0" w:line="240" w:lineRule="exact"/>
        <w:contextualSpacing/>
        <w:jc w:val="center"/>
        <w:rPr>
          <w:rFonts w:ascii="Arial Narrow" w:hAnsi="Arial Narrow"/>
          <w:b/>
        </w:rPr>
      </w:pPr>
      <w:r w:rsidRPr="002E70D7">
        <w:rPr>
          <w:rFonts w:ascii="Arial Narrow" w:hAnsi="Arial Narrow"/>
          <w:b/>
        </w:rPr>
        <w:t>EXÉRCITO BRASILEIRO</w:t>
      </w:r>
    </w:p>
    <w:p w:rsidR="005C1EE1" w:rsidRPr="002E70D7" w:rsidRDefault="005C1EE1" w:rsidP="005C1EE1">
      <w:pPr>
        <w:spacing w:after="0" w:line="240" w:lineRule="exact"/>
        <w:contextualSpacing/>
        <w:jc w:val="center"/>
        <w:rPr>
          <w:rFonts w:ascii="Arial Narrow" w:hAnsi="Arial Narrow"/>
          <w:b/>
        </w:rPr>
      </w:pPr>
      <w:r w:rsidRPr="002E70D7">
        <w:rPr>
          <w:rFonts w:ascii="Arial Narrow" w:hAnsi="Arial Narrow"/>
          <w:b/>
        </w:rPr>
        <w:t>4ª BRIGADA DE CAVALARIA MECANIZADA</w:t>
      </w:r>
    </w:p>
    <w:p w:rsidR="005C1EE1" w:rsidRPr="002E70D7" w:rsidRDefault="005C1EE1" w:rsidP="005C1EE1">
      <w:pPr>
        <w:spacing w:after="0" w:line="240" w:lineRule="exact"/>
        <w:contextualSpacing/>
        <w:jc w:val="center"/>
        <w:rPr>
          <w:rFonts w:ascii="Arial Narrow" w:hAnsi="Arial Narrow"/>
          <w:b/>
        </w:rPr>
      </w:pPr>
      <w:r w:rsidRPr="002E70D7">
        <w:rPr>
          <w:rFonts w:ascii="Arial Narrow" w:hAnsi="Arial Narrow"/>
          <w:b/>
        </w:rPr>
        <w:t>4ª COMPANHIA DE ENGENHARIA DE COMBATE MECANIZADA</w:t>
      </w:r>
    </w:p>
    <w:p w:rsidR="005C1EE1" w:rsidRPr="002E70D7" w:rsidRDefault="005C1EE1" w:rsidP="005C1EE1">
      <w:pPr>
        <w:spacing w:after="0" w:line="240" w:lineRule="exact"/>
        <w:contextualSpacing/>
        <w:jc w:val="center"/>
        <w:rPr>
          <w:rFonts w:ascii="Arial Narrow" w:hAnsi="Arial Narrow"/>
          <w:b/>
        </w:rPr>
      </w:pPr>
      <w:r w:rsidRPr="002E70D7">
        <w:rPr>
          <w:rFonts w:ascii="Arial Narrow" w:hAnsi="Arial Narrow"/>
          <w:b/>
        </w:rPr>
        <w:t>COMPANHIA TENENTE-CORONEL JUVÊNCIO</w:t>
      </w: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b/>
        </w:rPr>
      </w:pP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rPr>
      </w:pPr>
      <w:r w:rsidRPr="002E70D7">
        <w:rPr>
          <w:rFonts w:ascii="Arial Narrow" w:hAnsi="Arial Narrow" w:cs="Times New Roman"/>
          <w:b/>
        </w:rPr>
        <w:t>CONTRATANTE:</w:t>
      </w:r>
      <w:r w:rsidRPr="002E70D7">
        <w:rPr>
          <w:rFonts w:ascii="Arial Narrow" w:hAnsi="Arial Narrow" w:cs="Times New Roman"/>
        </w:rPr>
        <w:t xml:space="preserve"> União / Ministério da Defesa / Exército Brasileiro / 4ª Brigada Cavalaria Mecanizada / 4ª Companhia de Engenharia de Combate Mecanizada.</w:t>
      </w: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rPr>
      </w:pPr>
      <w:r w:rsidRPr="002E70D7">
        <w:rPr>
          <w:rFonts w:ascii="Arial Narrow" w:hAnsi="Arial Narrow" w:cs="Times New Roman"/>
          <w:b/>
        </w:rPr>
        <w:t>CONTRATADO:</w:t>
      </w:r>
      <w:r w:rsidRPr="002E70D7">
        <w:rPr>
          <w:rFonts w:ascii="Arial Narrow" w:hAnsi="Arial Narrow" w:cs="Times New Roman"/>
        </w:rPr>
        <w:t xml:space="preserve"> Laboratórios de Análises Clínicas e Citopatologia.</w:t>
      </w: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rPr>
      </w:pPr>
      <w:r w:rsidRPr="002E70D7">
        <w:rPr>
          <w:rFonts w:ascii="Arial Narrow" w:hAnsi="Arial Narrow" w:cs="Times New Roman"/>
          <w:b/>
        </w:rPr>
        <w:t>OBJETO:</w:t>
      </w:r>
      <w:r w:rsidRPr="002E70D7">
        <w:rPr>
          <w:rFonts w:ascii="Arial Narrow" w:hAnsi="Arial Narrow" w:cs="Times New Roman"/>
        </w:rPr>
        <w:t xml:space="preserve"> Prestação de serviços de laboratoriais</w:t>
      </w: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rPr>
      </w:pPr>
      <w:r w:rsidRPr="002E70D7">
        <w:rPr>
          <w:rFonts w:ascii="Arial Narrow" w:hAnsi="Arial Narrow" w:cs="Times New Roman"/>
          <w:b/>
        </w:rPr>
        <w:t>NATUREZA:</w:t>
      </w:r>
      <w:r w:rsidRPr="002E70D7">
        <w:rPr>
          <w:rFonts w:ascii="Arial Narrow" w:hAnsi="Arial Narrow" w:cs="Times New Roman"/>
        </w:rPr>
        <w:t xml:space="preserve"> Ostensiva.</w:t>
      </w: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b/>
        </w:rPr>
      </w:pPr>
      <w:r w:rsidRPr="002E70D7">
        <w:rPr>
          <w:rFonts w:ascii="Arial Narrow" w:hAnsi="Arial Narrow" w:cs="Times New Roman"/>
          <w:b/>
        </w:rPr>
        <w:t xml:space="preserve">VIGÊNCIA: </w:t>
      </w: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b/>
        </w:rPr>
      </w:pPr>
      <w:r w:rsidRPr="002E70D7">
        <w:rPr>
          <w:rFonts w:ascii="Arial Narrow" w:hAnsi="Arial Narrow" w:cs="Times New Roman"/>
          <w:b/>
        </w:rPr>
        <w:t xml:space="preserve">VALOR ESTIMADO: </w:t>
      </w: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rPr>
      </w:pPr>
      <w:r w:rsidRPr="002E70D7">
        <w:rPr>
          <w:rFonts w:ascii="Arial Narrow" w:hAnsi="Arial Narrow" w:cs="Times New Roman"/>
          <w:b/>
        </w:rPr>
        <w:t>REGIME DE EXECUÇÂO:</w:t>
      </w:r>
      <w:r w:rsidRPr="002E70D7">
        <w:rPr>
          <w:rFonts w:ascii="Arial Narrow" w:hAnsi="Arial Narrow" w:cs="Times New Roman"/>
        </w:rPr>
        <w:t xml:space="preserve"> indireta, empreitada por preço unitário.</w:t>
      </w: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b/>
        </w:rPr>
      </w:pPr>
      <w:r w:rsidRPr="002E70D7">
        <w:rPr>
          <w:rFonts w:ascii="Arial Narrow" w:hAnsi="Arial Narrow" w:cs="Times New Roman"/>
          <w:b/>
        </w:rPr>
        <w:t xml:space="preserve">PROCESSO Nº: </w:t>
      </w: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b/>
        </w:rPr>
      </w:pPr>
      <w:r w:rsidRPr="002E70D7">
        <w:rPr>
          <w:rFonts w:ascii="Arial Narrow" w:hAnsi="Arial Narrow" w:cs="Times New Roman"/>
          <w:b/>
        </w:rPr>
        <w:t>CONTRATO Nº:</w:t>
      </w: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b/>
        </w:rPr>
      </w:pPr>
    </w:p>
    <w:p w:rsidR="005C1EE1" w:rsidRPr="002E70D7" w:rsidRDefault="005C1EE1" w:rsidP="005C1EE1">
      <w:pPr>
        <w:widowControl w:val="0"/>
        <w:autoSpaceDE w:val="0"/>
        <w:autoSpaceDN w:val="0"/>
        <w:adjustRightInd w:val="0"/>
        <w:spacing w:before="120" w:after="120"/>
        <w:ind w:left="2832" w:firstLine="708"/>
        <w:jc w:val="both"/>
        <w:rPr>
          <w:rFonts w:ascii="Arial Narrow" w:hAnsi="Arial Narrow" w:cs="Times New Roman"/>
          <w:b/>
        </w:rPr>
      </w:pPr>
    </w:p>
    <w:p w:rsidR="005C1EE1" w:rsidRPr="002E70D7" w:rsidRDefault="005C1EE1" w:rsidP="005C1EE1">
      <w:pPr>
        <w:widowControl w:val="0"/>
        <w:autoSpaceDE w:val="0"/>
        <w:autoSpaceDN w:val="0"/>
        <w:adjustRightInd w:val="0"/>
        <w:spacing w:before="120" w:after="120"/>
        <w:jc w:val="both"/>
        <w:rPr>
          <w:rFonts w:ascii="Arial Narrow" w:hAnsi="Arial Narrow" w:cs="Times New Roman"/>
        </w:rPr>
      </w:pPr>
      <w:r w:rsidRPr="002E70D7">
        <w:rPr>
          <w:rFonts w:ascii="Arial Narrow" w:hAnsi="Arial Narrow" w:cs="Times New Roman"/>
        </w:rPr>
        <w:t xml:space="preserve">A União, entidade de direito público interno, por intermédio da 4ª Companhia de Engenharia de Combate Mecanizada, órgão do Ministério da Defesa - Exército Brasileiro, com sede na Rua Tenente Ari Rodrigues, CEP 79.240-000, inscrita no CNPJ sob o nº 09.572.948/0001-96, representada neste ato pelo seu Ordenador de Despesas, ___________, portador da cédula de identidade n° ___________, expedida pelo Serviço de Identificação do Exército Brasileiro, inscrito no CPF sob o n° ___________, residente e domiciliado nesta cidade, doravante denominado CONTRATANTE, e de outro lado a Organização Civil de Saúde ___________, inscrita no CNPJ sob o nº ___________, estabelecida à Rua ___________, Bairro ___________, </w:t>
      </w:r>
      <w:r w:rsidR="004C2435" w:rsidRPr="002E70D7">
        <w:rPr>
          <w:rFonts w:ascii="Arial Narrow" w:hAnsi="Arial Narrow" w:cs="Times New Roman"/>
        </w:rPr>
        <w:t xml:space="preserve">neste ato representada pelo </w:t>
      </w:r>
      <w:proofErr w:type="gramStart"/>
      <w:r w:rsidR="004C2435" w:rsidRPr="002E70D7">
        <w:rPr>
          <w:rFonts w:ascii="Arial Narrow" w:hAnsi="Arial Narrow" w:cs="Times New Roman"/>
        </w:rPr>
        <w:t>Sr.</w:t>
      </w:r>
      <w:proofErr w:type="gramEnd"/>
      <w:r w:rsidR="004C2435" w:rsidRPr="002E70D7">
        <w:rPr>
          <w:rFonts w:ascii="Arial Narrow" w:hAnsi="Arial Narrow" w:cs="Times New Roman"/>
        </w:rPr>
        <w:t xml:space="preserve"> ___________, </w:t>
      </w:r>
      <w:r w:rsidRPr="002E70D7">
        <w:rPr>
          <w:rFonts w:ascii="Arial Narrow" w:hAnsi="Arial Narrow" w:cs="Times New Roman"/>
        </w:rPr>
        <w:t>Diretor Administrativo, portador da cédula de identidade nº ___________, expedida pela ___________, inscrito no CPF sob o nº ___________, residente e domiciliado nesta cidade, doravante denominado CONTRATADO, têm entre si justo e contratado, nos termos da legislação infraconstitucional constante do Edital de Credenciamento, que integram o presente Termo de Contrato, que será regido pelas seguintes cláusulas e condições estipuladas:</w:t>
      </w:r>
    </w:p>
    <w:p w:rsidR="006C6A98" w:rsidRPr="002E70D7" w:rsidRDefault="006C6A98">
      <w:pPr>
        <w:rPr>
          <w:rFonts w:ascii="Arial Narrow" w:hAnsi="Arial Narrow"/>
        </w:rPr>
      </w:pPr>
    </w:p>
    <w:p w:rsidR="005C1EE1" w:rsidRPr="002E70D7" w:rsidRDefault="005C1EE1">
      <w:pPr>
        <w:rPr>
          <w:rFonts w:ascii="Arial Narrow" w:hAnsi="Arial Narrow"/>
        </w:rPr>
      </w:pPr>
    </w:p>
    <w:p w:rsidR="005C1EE1" w:rsidRPr="002E70D7" w:rsidRDefault="000A564E" w:rsidP="00FA744D">
      <w:pPr>
        <w:spacing w:before="120" w:after="120" w:line="240" w:lineRule="exact"/>
        <w:rPr>
          <w:rFonts w:ascii="Arial Narrow" w:hAnsi="Arial Narrow"/>
          <w:b/>
        </w:rPr>
      </w:pPr>
      <w:r w:rsidRPr="002E70D7">
        <w:rPr>
          <w:rFonts w:ascii="Arial Narrow" w:hAnsi="Arial Narrow"/>
          <w:b/>
        </w:rPr>
        <w:t xml:space="preserve">CLÁUSULA PRIMEIRA </w:t>
      </w:r>
      <w:r w:rsidRPr="002E70D7">
        <w:rPr>
          <w:rFonts w:ascii="Arial Narrow" w:hAnsi="Arial Narrow" w:cs="Times New Roman"/>
          <w:b/>
        </w:rPr>
        <w:t xml:space="preserve">– </w:t>
      </w:r>
      <w:r w:rsidR="005C1EE1" w:rsidRPr="002E70D7">
        <w:rPr>
          <w:rFonts w:ascii="Arial Narrow" w:hAnsi="Arial Narrow"/>
          <w:b/>
        </w:rPr>
        <w:t>DO OBJETO</w:t>
      </w:r>
    </w:p>
    <w:p w:rsidR="005C1EE1" w:rsidRPr="002E70D7" w:rsidRDefault="005C1EE1"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 xml:space="preserve">A finalidade deste Contrato é garantir aos militares da ativa, da reserva ou reformados, pensionistas e seus dependentes e Servidores Civis do Exército Brasileiro (ativos e inativos) e dependentes diretos e indiretos, nas condições especificadas neste instrumento e no edital, por intermédio de </w:t>
      </w:r>
      <w:r w:rsidRPr="002E70D7">
        <w:rPr>
          <w:rFonts w:ascii="Arial Narrow" w:hAnsi="Arial Narrow" w:cs="Times New Roman"/>
          <w:b/>
        </w:rPr>
        <w:t>Laboratório de Análises Clínicas e/ou Citopatologia e Anatomia Patológica</w:t>
      </w:r>
      <w:r w:rsidRPr="002E70D7">
        <w:rPr>
          <w:rFonts w:ascii="Arial Narrow" w:hAnsi="Arial Narrow" w:cs="Times New Roman"/>
        </w:rPr>
        <w:t>, a prestação de serviços laboratoriais.</w:t>
      </w:r>
    </w:p>
    <w:p w:rsidR="005C1EE1" w:rsidRPr="002E70D7" w:rsidRDefault="005C1EE1"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objeto contratual abrange os procedimentos previstos no anexo I deste contrato;</w:t>
      </w:r>
    </w:p>
    <w:p w:rsidR="005C1EE1" w:rsidRPr="002E70D7" w:rsidRDefault="005C1EE1" w:rsidP="00FA744D">
      <w:pPr>
        <w:widowControl w:val="0"/>
        <w:autoSpaceDE w:val="0"/>
        <w:autoSpaceDN w:val="0"/>
        <w:adjustRightInd w:val="0"/>
        <w:spacing w:before="120" w:after="120" w:line="240" w:lineRule="exact"/>
        <w:jc w:val="both"/>
        <w:rPr>
          <w:rFonts w:ascii="Arial Narrow" w:hAnsi="Arial Narrow" w:cs="Times New Roman"/>
          <w:b/>
        </w:rPr>
      </w:pPr>
      <w:r w:rsidRPr="002E70D7">
        <w:rPr>
          <w:rFonts w:ascii="Arial Narrow" w:hAnsi="Arial Narrow" w:cs="Times New Roman"/>
          <w:b/>
        </w:rPr>
        <w:t>CLÁUSULA SEGUNDA – DA VINCULAÇÃO DO EDITAL</w:t>
      </w:r>
    </w:p>
    <w:p w:rsidR="005C1EE1" w:rsidRPr="002E70D7" w:rsidRDefault="005C1EE1"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Este instrumento está vinculado ao Edital de Credenciamento do Comando da _______________, de ______ de ____ de 20__, do qual é parte integrante, bem como seus anexos.</w:t>
      </w:r>
    </w:p>
    <w:p w:rsidR="005C1EE1" w:rsidRPr="002E70D7" w:rsidRDefault="005C1EE1" w:rsidP="00FA744D">
      <w:pPr>
        <w:widowControl w:val="0"/>
        <w:autoSpaceDE w:val="0"/>
        <w:autoSpaceDN w:val="0"/>
        <w:adjustRightInd w:val="0"/>
        <w:spacing w:before="120" w:after="120" w:line="240" w:lineRule="exact"/>
        <w:jc w:val="both"/>
        <w:rPr>
          <w:rFonts w:ascii="Arial Narrow" w:hAnsi="Arial Narrow" w:cs="Times New Roman"/>
          <w:b/>
        </w:rPr>
      </w:pPr>
      <w:r w:rsidRPr="002E70D7">
        <w:rPr>
          <w:rFonts w:ascii="Arial Narrow" w:hAnsi="Arial Narrow" w:cs="Times New Roman"/>
          <w:b/>
        </w:rPr>
        <w:t>CLÁUSULA TERCEIRA – DO FUNDAMENTO LEGAL</w:t>
      </w:r>
    </w:p>
    <w:p w:rsidR="005C1EE1" w:rsidRPr="002E70D7" w:rsidRDefault="005C1EE1"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 xml:space="preserve">A presente contratação fundamenta-se nos artigos 74, </w:t>
      </w:r>
      <w:r w:rsidRPr="002E70D7">
        <w:rPr>
          <w:rFonts w:ascii="Arial Narrow" w:hAnsi="Arial Narrow" w:cs="Times New Roman"/>
          <w:i/>
        </w:rPr>
        <w:t>caput</w:t>
      </w:r>
      <w:r w:rsidRPr="002E70D7">
        <w:rPr>
          <w:rFonts w:ascii="Arial Narrow" w:hAnsi="Arial Narrow" w:cs="Times New Roman"/>
        </w:rPr>
        <w:t xml:space="preserve"> e 79 da Lei nº 14.133, de 1º de abril de 2021.</w:t>
      </w:r>
    </w:p>
    <w:p w:rsidR="009B277E" w:rsidRPr="002E70D7" w:rsidRDefault="009B277E" w:rsidP="00FA744D">
      <w:pPr>
        <w:widowControl w:val="0"/>
        <w:autoSpaceDE w:val="0"/>
        <w:autoSpaceDN w:val="0"/>
        <w:adjustRightInd w:val="0"/>
        <w:spacing w:before="120" w:after="120" w:line="240" w:lineRule="exact"/>
        <w:jc w:val="both"/>
        <w:rPr>
          <w:rFonts w:ascii="Arial Narrow" w:hAnsi="Arial Narrow" w:cs="Times New Roman"/>
          <w:b/>
        </w:rPr>
      </w:pPr>
      <w:r w:rsidRPr="002E70D7">
        <w:rPr>
          <w:rFonts w:ascii="Arial Narrow" w:hAnsi="Arial Narrow" w:cs="Times New Roman"/>
          <w:b/>
        </w:rPr>
        <w:t>CLÁUSULA QUARTA – DO REGIME DE EXECUÇÃO</w:t>
      </w:r>
    </w:p>
    <w:p w:rsidR="005C1EE1" w:rsidRPr="002E70D7" w:rsidRDefault="009B277E"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As condições gerais de execução dos serviços constam da S</w:t>
      </w:r>
      <w:r w:rsidR="0018033F" w:rsidRPr="002E70D7">
        <w:rPr>
          <w:rFonts w:ascii="Arial Narrow" w:hAnsi="Arial Narrow" w:cs="Times New Roman"/>
        </w:rPr>
        <w:t xml:space="preserve">eção 7 “DO REGIME DE EXECUÇÃO” </w:t>
      </w:r>
      <w:r w:rsidRPr="002E70D7">
        <w:rPr>
          <w:rFonts w:ascii="Arial Narrow" w:hAnsi="Arial Narrow" w:cs="Times New Roman"/>
        </w:rPr>
        <w:t>do edital de credenciamento, observadas as regras especiais abaixo registradas.</w:t>
      </w:r>
    </w:p>
    <w:p w:rsidR="009B277E" w:rsidRPr="002E70D7" w:rsidRDefault="009B277E"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Para atendimentos ambulatoriais e/ou procedimentos eletivos, a apresentação do paciente nas instalações do CONTRATADO correrá por conta do beneficiário.</w:t>
      </w:r>
    </w:p>
    <w:p w:rsidR="009B277E" w:rsidRPr="002E70D7" w:rsidRDefault="009B277E"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A execução e o controle do presente instrumento serão avaliados pelo CONTRATANTE, mediante supervisão direta ou indireta no local onde realiza os exames.</w:t>
      </w:r>
    </w:p>
    <w:p w:rsidR="009B277E" w:rsidRPr="002E70D7" w:rsidRDefault="009B277E"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A marcação e realização de exames e quaisquer outros procedimentos devem ser feitos de forma a atender às necessidades dos usuários do Fator de Custo, FuSEx e PASS, privilegiando os casos de emergência ou urgência, assim como as pessoas com mais de sessenta e cinco anos de idade, as gestantes, as lactantes, os lactentes e as crianças de até cinco anos de idade.</w:t>
      </w:r>
    </w:p>
    <w:p w:rsidR="009B277E" w:rsidRPr="002E70D7" w:rsidRDefault="009B277E"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Os exames não cobertos pelo sistema FuSEx/SAMMED/PASS, conforme o Anexo “</w:t>
      </w:r>
      <w:r w:rsidR="00231EBF">
        <w:rPr>
          <w:rFonts w:ascii="Arial Narrow" w:hAnsi="Arial Narrow" w:cs="Times New Roman"/>
        </w:rPr>
        <w:t>K</w:t>
      </w:r>
      <w:r w:rsidRPr="002E70D7">
        <w:rPr>
          <w:rFonts w:ascii="Arial Narrow" w:hAnsi="Arial Narrow" w:cs="Times New Roman"/>
        </w:rPr>
        <w:t>” do edital, não se incluem na presente contratação.</w:t>
      </w:r>
    </w:p>
    <w:p w:rsidR="009B277E" w:rsidRPr="002E70D7" w:rsidRDefault="009B277E"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Caso solicitado, o CONTRATADO obriga-se a advertir o paciente ou seu responsável de que suportará os pagamentos decorrentes do exame.</w:t>
      </w:r>
    </w:p>
    <w:p w:rsidR="009B277E" w:rsidRPr="002E70D7" w:rsidRDefault="009B277E"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 xml:space="preserve">A execução deste contrato deverá ser acompanhada e fiscalizada por um representante do CONTRATANTE, designado em Boletim Interno </w:t>
      </w:r>
      <w:proofErr w:type="gramStart"/>
      <w:r w:rsidRPr="002E70D7">
        <w:rPr>
          <w:rFonts w:ascii="Arial Narrow" w:hAnsi="Arial Narrow" w:cs="Times New Roman"/>
        </w:rPr>
        <w:t>do</w:t>
      </w:r>
      <w:proofErr w:type="gramEnd"/>
      <w:r w:rsidRPr="002E70D7">
        <w:rPr>
          <w:rFonts w:ascii="Arial Narrow" w:hAnsi="Arial Narrow" w:cs="Times New Roman"/>
        </w:rPr>
        <w:t xml:space="preserve"> ________________. O CONTRATADO manterá um preposto, aceito por parte da Administração, no local do serviço, para representá-lo.</w:t>
      </w:r>
    </w:p>
    <w:p w:rsidR="009B277E" w:rsidRPr="002E70D7" w:rsidRDefault="009B277E"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Serviço de Auditoria do Posto Médico da Guarnição ______________ possuirá o poder de vistoriar, de forma irrestrita, toda a documentação nosológica do beneficiário, bem como a documentação contábil e fiscal pertinente a este contrato.</w:t>
      </w:r>
    </w:p>
    <w:p w:rsidR="009B277E" w:rsidRPr="002E70D7" w:rsidRDefault="009B277E" w:rsidP="00FA744D">
      <w:pPr>
        <w:widowControl w:val="0"/>
        <w:autoSpaceDE w:val="0"/>
        <w:autoSpaceDN w:val="0"/>
        <w:adjustRightInd w:val="0"/>
        <w:spacing w:before="120" w:after="120" w:line="240" w:lineRule="exact"/>
        <w:jc w:val="both"/>
        <w:rPr>
          <w:rFonts w:ascii="Arial Narrow" w:hAnsi="Arial Narrow" w:cs="Times New Roman"/>
          <w:b/>
        </w:rPr>
      </w:pPr>
      <w:r w:rsidRPr="002E70D7">
        <w:rPr>
          <w:rFonts w:ascii="Arial Narrow" w:hAnsi="Arial Narrow" w:cs="Times New Roman"/>
          <w:b/>
        </w:rPr>
        <w:t>CLÁUSULA QUINTA – DOS PREÇOS E DAS CONDIÇÕES DE PAGAMENTO</w:t>
      </w:r>
    </w:p>
    <w:p w:rsidR="009B277E" w:rsidRPr="002E70D7" w:rsidRDefault="009B277E"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 xml:space="preserve">Os serviços e o fornecimento agregado serão remunerados, conforme </w:t>
      </w:r>
      <w:r w:rsidR="0018033F" w:rsidRPr="002E70D7">
        <w:rPr>
          <w:rFonts w:ascii="Arial Narrow" w:hAnsi="Arial Narrow" w:cs="Times New Roman"/>
        </w:rPr>
        <w:t xml:space="preserve">a Seção </w:t>
      </w:r>
      <w:r w:rsidRPr="002E70D7">
        <w:rPr>
          <w:rFonts w:ascii="Arial Narrow" w:hAnsi="Arial Narrow" w:cs="Times New Roman"/>
        </w:rPr>
        <w:t>8 “</w:t>
      </w:r>
      <w:r w:rsidRPr="002E70D7">
        <w:rPr>
          <w:rFonts w:ascii="Arial Narrow" w:hAnsi="Arial Narrow" w:cs="Times New Roman"/>
          <w:bCs/>
        </w:rPr>
        <w:t>DO PREÇO E C</w:t>
      </w:r>
      <w:r w:rsidR="0018033F" w:rsidRPr="002E70D7">
        <w:rPr>
          <w:rFonts w:ascii="Arial Narrow" w:hAnsi="Arial Narrow" w:cs="Times New Roman"/>
          <w:bCs/>
        </w:rPr>
        <w:t xml:space="preserve">ONDIÇÕES DE PAGAMENTO” </w:t>
      </w:r>
      <w:r w:rsidRPr="002E70D7">
        <w:rPr>
          <w:rFonts w:ascii="Arial Narrow" w:hAnsi="Arial Narrow" w:cs="Times New Roman"/>
          <w:bCs/>
        </w:rPr>
        <w:t>do edital de credenciamento.</w:t>
      </w:r>
    </w:p>
    <w:p w:rsidR="009B277E" w:rsidRPr="002E70D7" w:rsidRDefault="009B277E"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 xml:space="preserve">Registrem-se </w:t>
      </w:r>
      <w:proofErr w:type="gramStart"/>
      <w:r w:rsidRPr="002E70D7">
        <w:rPr>
          <w:rFonts w:ascii="Arial Narrow" w:hAnsi="Arial Narrow" w:cs="Times New Roman"/>
        </w:rPr>
        <w:t>abaixo</w:t>
      </w:r>
      <w:proofErr w:type="gramEnd"/>
      <w:r w:rsidRPr="002E70D7">
        <w:rPr>
          <w:rFonts w:ascii="Arial Narrow" w:hAnsi="Arial Narrow" w:cs="Times New Roman"/>
        </w:rPr>
        <w:t xml:space="preserve"> regras de contraprestação específicas a este tipo de contrato:</w:t>
      </w:r>
    </w:p>
    <w:p w:rsidR="009B277E" w:rsidRPr="002E70D7" w:rsidRDefault="009B277E"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Os serviços serão remunerados com base nos valores constantes na Lista Referencial dos Exames Laboratoriais, Anexo __ do Edital.</w:t>
      </w:r>
    </w:p>
    <w:p w:rsidR="009B277E" w:rsidRPr="002E70D7" w:rsidRDefault="009B277E"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No caso de exames que não constem na tabela referenciada:</w:t>
      </w:r>
    </w:p>
    <w:p w:rsidR="002D0FF5" w:rsidRPr="002E70D7" w:rsidRDefault="002D0FF5" w:rsidP="00FA744D">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A CONTRATANTE deverá realizar o levantamento dos valores praticados no mercado, optando pelo orçamento de menor preço.</w:t>
      </w:r>
    </w:p>
    <w:p w:rsidR="0018033F" w:rsidRPr="002E70D7" w:rsidRDefault="0018033F" w:rsidP="00FA744D">
      <w:pPr>
        <w:widowControl w:val="0"/>
        <w:autoSpaceDE w:val="0"/>
        <w:autoSpaceDN w:val="0"/>
        <w:adjustRightInd w:val="0"/>
        <w:spacing w:before="120" w:after="120" w:line="240" w:lineRule="exact"/>
        <w:jc w:val="both"/>
        <w:rPr>
          <w:rFonts w:ascii="Arial Narrow" w:hAnsi="Arial Narrow" w:cs="Times New Roman"/>
        </w:rPr>
      </w:pPr>
    </w:p>
    <w:p w:rsidR="0018033F" w:rsidRPr="002E70D7" w:rsidRDefault="0018033F" w:rsidP="00FA744D">
      <w:pPr>
        <w:widowControl w:val="0"/>
        <w:autoSpaceDE w:val="0"/>
        <w:autoSpaceDN w:val="0"/>
        <w:adjustRightInd w:val="0"/>
        <w:spacing w:before="120" w:after="120" w:line="240" w:lineRule="exact"/>
        <w:jc w:val="both"/>
        <w:rPr>
          <w:rFonts w:ascii="Arial Narrow" w:hAnsi="Arial Narrow" w:cs="Times New Roman"/>
        </w:rPr>
      </w:pPr>
    </w:p>
    <w:p w:rsidR="0018033F" w:rsidRPr="002E70D7" w:rsidRDefault="0018033F" w:rsidP="00FA744D">
      <w:pPr>
        <w:widowControl w:val="0"/>
        <w:autoSpaceDE w:val="0"/>
        <w:autoSpaceDN w:val="0"/>
        <w:adjustRightInd w:val="0"/>
        <w:spacing w:before="120" w:after="120" w:line="240" w:lineRule="exact"/>
        <w:jc w:val="both"/>
        <w:rPr>
          <w:rFonts w:ascii="Arial Narrow" w:hAnsi="Arial Narrow" w:cs="Times New Roman"/>
        </w:rPr>
      </w:pPr>
    </w:p>
    <w:p w:rsidR="009B277E" w:rsidRPr="002E70D7" w:rsidRDefault="002D0FF5" w:rsidP="00FA744D">
      <w:pPr>
        <w:pStyle w:val="PargrafodaLista"/>
        <w:widowControl w:val="0"/>
        <w:numPr>
          <w:ilvl w:val="2"/>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CONTRATANTE realizará a aferição das faturas, especialmente quanto à adequação do custo ao preço de mercado, por meio de seu Serviço de Auditoria Médica, conforme procedimento previsto neste contrato.</w:t>
      </w:r>
    </w:p>
    <w:p w:rsidR="009B277E" w:rsidRPr="002E70D7" w:rsidRDefault="002D0FF5"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Deverá constar na nota fiscal, referente ao item 13.1.1 averbação com referência ao nome do paciente, nome do farmacêutico responsável e a data da realização o ato laboratorial.</w:t>
      </w:r>
    </w:p>
    <w:p w:rsidR="002D0FF5" w:rsidRPr="002E70D7" w:rsidRDefault="002D0FF5"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CONTRATANTE somente indenizará as contas apresentadas, quando o usuário tenha sido encaminhando por parte da Uat da Guarnição de _________, acompanhado da Guia de Encaminhamento, com a assinatura do beneficiário ou de seu responsável que comprove a prestação do serviço.</w:t>
      </w:r>
    </w:p>
    <w:p w:rsidR="002D0FF5" w:rsidRPr="002E70D7" w:rsidRDefault="002D0FF5" w:rsidP="00FA744D">
      <w:pPr>
        <w:pStyle w:val="PargrafodaLista"/>
        <w:widowControl w:val="0"/>
        <w:numPr>
          <w:ilvl w:val="0"/>
          <w:numId w:val="3"/>
        </w:numPr>
        <w:spacing w:before="120" w:after="120" w:line="240" w:lineRule="exact"/>
        <w:contextualSpacing w:val="0"/>
        <w:rPr>
          <w:rFonts w:ascii="Arial Narrow" w:hAnsi="Arial Narrow" w:cs="Times New Roman"/>
        </w:rPr>
      </w:pPr>
      <w:r w:rsidRPr="002E70D7">
        <w:rPr>
          <w:rFonts w:ascii="Arial Narrow" w:hAnsi="Arial Narrow" w:cs="Times New Roman"/>
        </w:rPr>
        <w:t xml:space="preserve">Procedimentos não especificados </w:t>
      </w:r>
      <w:proofErr w:type="gramStart"/>
      <w:r w:rsidRPr="002E70D7">
        <w:rPr>
          <w:rFonts w:ascii="Arial Narrow" w:hAnsi="Arial Narrow" w:cs="Times New Roman"/>
        </w:rPr>
        <w:t>na(s</w:t>
      </w:r>
      <w:proofErr w:type="gramEnd"/>
      <w:r w:rsidRPr="002E70D7">
        <w:rPr>
          <w:rFonts w:ascii="Arial Narrow" w:hAnsi="Arial Narrow" w:cs="Times New Roman"/>
        </w:rPr>
        <w:t>) Guia(s) de Encaminhamento e os não cobertos não serão ressarcidos por parte do CONTRATANTE.</w:t>
      </w:r>
    </w:p>
    <w:p w:rsidR="002D0FF5" w:rsidRPr="002E70D7" w:rsidRDefault="002D0FF5"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Os valores vigentes na data de atendimento serão os considerados para a quitação das faturas.</w:t>
      </w:r>
    </w:p>
    <w:p w:rsidR="002D0FF5" w:rsidRPr="002E70D7" w:rsidRDefault="002D0FF5"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CONTRATADO se obriga a apresentar ao CONTRATANTE, entre o 1º (primeiro) e o 8º (oitavo) dia do mês subsequente, no Setor de Lisura do Posto Médico da Guarnição de ___________________, a fatura, em 01 (uma) via de igual teor, em nome do Comando da ______________________, Unidade Gestora do Fundo de Saúde do Exército, anexando todos os comprovantes de despesas, as Guias de Encaminhamento do SAMMED/FuSEx/PASS com as assinaturas dos beneficiários ou de seus responsáveis, a relação de materiais e medicamentos gastos 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FuSEx (número de cartão FuSEx, composto pelo Código de Pessoal – PREC/CP – mais sequência familiar), se militar contribuinte do FuSEx, código da Lista Referencial dos Exames Laboratoriais, - Anexo __ do Edital, os quantitativos de CH, pacote adotado, valor de R$ (reais), relatório de conferência (espelho).</w:t>
      </w:r>
    </w:p>
    <w:p w:rsidR="002D0FF5" w:rsidRPr="002E70D7" w:rsidRDefault="002D0FF5"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CONTRATANTE não será responsabilizado pelo atraso nos pagamentos que sejam decorrentes da apresentação das faturas ou outros documentos fora dos prazos estipulados e com vícios formais que ensejem devolução;</w:t>
      </w:r>
    </w:p>
    <w:p w:rsidR="002D0FF5" w:rsidRPr="002E70D7" w:rsidRDefault="002D0FF5"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CONTRATADO deverá apresentar, separadamente, as faturas de despesas dos beneficiários do FuSEx, de Servidores Civis, de usuários de Fator de Custos e dos pacientes que evoluíram ao óbito;</w:t>
      </w:r>
    </w:p>
    <w:p w:rsidR="002D0FF5" w:rsidRPr="002E70D7" w:rsidRDefault="002D0FF5"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CONTRATANTE restituirá a documentação acima citada, se a mesma apresentar rasuras, incorreções ou outros vícios de forma em até 15 (quinze) dias do respectivo protocolo;</w:t>
      </w:r>
    </w:p>
    <w:p w:rsidR="002D0FF5" w:rsidRPr="002E70D7" w:rsidRDefault="002D0FF5"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Aceita a documentação, dentro do prazo acima fixado, a mesma será recebida por meio de termo circunstanciado assinado pelas partes.</w:t>
      </w:r>
    </w:p>
    <w:p w:rsidR="002D0FF5" w:rsidRPr="002E70D7" w:rsidRDefault="002D0FF5"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CONTRATANTE glosará, total ou parcialmente, mediante motivação, a remuneração pelos serviços prestados especificados nas faturas que não estiverem de acordo com este contrato ou o edital.</w:t>
      </w:r>
    </w:p>
    <w:p w:rsidR="002D0FF5" w:rsidRPr="002E70D7" w:rsidRDefault="002D0FF5"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Setor de Lisura do Posto X possuirá o prazo de X dias, contado a partir do término do prazo do subitem 16.</w:t>
      </w:r>
      <w:proofErr w:type="gramStart"/>
      <w:r w:rsidRPr="002E70D7">
        <w:rPr>
          <w:rFonts w:ascii="Arial Narrow" w:hAnsi="Arial Narrow" w:cs="Times New Roman"/>
        </w:rPr>
        <w:t>5;</w:t>
      </w:r>
      <w:r w:rsidRPr="002E70D7">
        <w:rPr>
          <w:rFonts w:ascii="Arial Narrow" w:hAnsi="Arial Narrow" w:cs="Times New Roman"/>
          <w:i/>
        </w:rPr>
        <w:t>.</w:t>
      </w:r>
      <w:proofErr w:type="gramEnd"/>
    </w:p>
    <w:p w:rsidR="002D0FF5" w:rsidRPr="002E70D7" w:rsidRDefault="002D0FF5"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CONTRATADO poderá interpor representação, nos termos do art. 165, II, da Lei nº 14.133, de 2021, contra a decisão da glosa, constantes das faturas restituídas pelo CONTRATANTE, conforme o Índice de Glosa do anexo X deste contrato, dentro do prazo de 5 (cinco) dias;</w:t>
      </w:r>
    </w:p>
    <w:p w:rsidR="002D0FF5" w:rsidRPr="002E70D7" w:rsidRDefault="002D0FF5" w:rsidP="00FA744D">
      <w:pPr>
        <w:widowControl w:val="0"/>
        <w:autoSpaceDE w:val="0"/>
        <w:autoSpaceDN w:val="0"/>
        <w:adjustRightInd w:val="0"/>
        <w:spacing w:before="120" w:after="120" w:line="240" w:lineRule="exact"/>
        <w:jc w:val="both"/>
        <w:rPr>
          <w:rFonts w:ascii="Arial Narrow" w:hAnsi="Arial Narrow" w:cs="Times New Roman"/>
          <w:b/>
        </w:rPr>
      </w:pPr>
      <w:r w:rsidRPr="002E70D7">
        <w:rPr>
          <w:rFonts w:ascii="Arial Narrow" w:hAnsi="Arial Narrow" w:cs="Times New Roman"/>
          <w:b/>
        </w:rPr>
        <w:t>CLÁUSULA SEXTA – DA ATUALIZAÇÃO</w:t>
      </w:r>
    </w:p>
    <w:p w:rsidR="002D0FF5" w:rsidRPr="002E70D7" w:rsidRDefault="002D0FF5" w:rsidP="00FA744D">
      <w:pPr>
        <w:widowControl w:val="0"/>
        <w:numPr>
          <w:ilvl w:val="0"/>
          <w:numId w:val="3"/>
        </w:numPr>
        <w:autoSpaceDE w:val="0"/>
        <w:autoSpaceDN w:val="0"/>
        <w:adjustRightInd w:val="0"/>
        <w:spacing w:before="120" w:after="120" w:line="240" w:lineRule="exact"/>
        <w:jc w:val="both"/>
        <w:rPr>
          <w:rFonts w:ascii="Arial Narrow" w:hAnsi="Arial Narrow" w:cs="Times New Roman"/>
        </w:rPr>
      </w:pPr>
      <w:r w:rsidRPr="002E70D7">
        <w:rPr>
          <w:rFonts w:ascii="Arial Narrow" w:hAnsi="Arial Narrow" w:cs="Times New Roman"/>
        </w:rPr>
        <w:t>O critério de atualizaçã</w:t>
      </w:r>
      <w:r w:rsidR="0018033F" w:rsidRPr="002E70D7">
        <w:rPr>
          <w:rFonts w:ascii="Arial Narrow" w:hAnsi="Arial Narrow" w:cs="Times New Roman"/>
        </w:rPr>
        <w:t xml:space="preserve">o dos preços contratados consta na Seção </w:t>
      </w:r>
      <w:r w:rsidRPr="002E70D7">
        <w:rPr>
          <w:rFonts w:ascii="Arial Narrow" w:hAnsi="Arial Narrow" w:cs="Times New Roman"/>
        </w:rPr>
        <w:t>9 “DA ATUALIZAÇÃO DOS PREÇOS” do edital de credenciamento</w:t>
      </w:r>
      <w:r w:rsidRPr="002E70D7">
        <w:rPr>
          <w:rFonts w:ascii="Arial Narrow" w:eastAsia="Batang" w:hAnsi="Arial Narrow" w:cs="Times New Roman"/>
          <w:lang w:eastAsia="ar-SA"/>
        </w:rPr>
        <w:t>.</w:t>
      </w:r>
    </w:p>
    <w:p w:rsidR="002D0FF5" w:rsidRPr="002E70D7" w:rsidRDefault="002D0FF5" w:rsidP="00FA744D">
      <w:pPr>
        <w:widowControl w:val="0"/>
        <w:autoSpaceDE w:val="0"/>
        <w:autoSpaceDN w:val="0"/>
        <w:adjustRightInd w:val="0"/>
        <w:spacing w:before="120" w:after="120" w:line="240" w:lineRule="exact"/>
        <w:jc w:val="both"/>
        <w:rPr>
          <w:rFonts w:ascii="Arial Narrow" w:hAnsi="Arial Narrow" w:cs="Times New Roman"/>
        </w:rPr>
      </w:pPr>
      <w:r w:rsidRPr="002E70D7">
        <w:rPr>
          <w:rFonts w:ascii="Arial Narrow" w:hAnsi="Arial Narrow" w:cs="Times New Roman"/>
          <w:b/>
        </w:rPr>
        <w:t>CLÁUSULA SÉTIMA – DA VIGÊNCIA</w:t>
      </w:r>
    </w:p>
    <w:p w:rsidR="002D0FF5" w:rsidRPr="002E70D7" w:rsidRDefault="002D0FF5" w:rsidP="00FA744D">
      <w:pPr>
        <w:pStyle w:val="PargrafodaLista"/>
        <w:numPr>
          <w:ilvl w:val="0"/>
          <w:numId w:val="3"/>
        </w:numPr>
        <w:spacing w:before="120" w:after="120" w:line="240" w:lineRule="exact"/>
        <w:contextualSpacing w:val="0"/>
        <w:rPr>
          <w:rFonts w:ascii="Arial Narrow" w:hAnsi="Arial Narrow" w:cs="Times New Roman"/>
        </w:rPr>
      </w:pPr>
      <w:bookmarkStart w:id="0" w:name="_Hlk158891455"/>
      <w:r w:rsidRPr="002E70D7">
        <w:rPr>
          <w:rFonts w:ascii="Arial Narrow" w:hAnsi="Arial Narrow" w:cs="Times New Roman"/>
        </w:rPr>
        <w:lastRenderedPageBreak/>
        <w:t>O prazo de vigência da contratação é de 10 (dez) anos contados de sua assinatura, na forma do artigo 107 da Lei n° 14.133, de 2021</w:t>
      </w:r>
      <w:bookmarkEnd w:id="0"/>
      <w:r w:rsidRPr="002E70D7">
        <w:rPr>
          <w:rFonts w:ascii="Arial Narrow" w:hAnsi="Arial Narrow" w:cs="Times New Roman"/>
        </w:rPr>
        <w:t xml:space="preserve">. </w:t>
      </w:r>
    </w:p>
    <w:p w:rsidR="0018033F" w:rsidRPr="002E70D7" w:rsidRDefault="0018033F" w:rsidP="00FA744D">
      <w:pPr>
        <w:pStyle w:val="PargrafodaLista"/>
        <w:spacing w:before="120" w:after="120" w:line="240" w:lineRule="exact"/>
        <w:ind w:left="360"/>
        <w:contextualSpacing w:val="0"/>
        <w:rPr>
          <w:rFonts w:ascii="Arial Narrow" w:hAnsi="Arial Narrow" w:cs="Times New Roman"/>
        </w:rPr>
      </w:pPr>
    </w:p>
    <w:p w:rsidR="00E62AF1" w:rsidRPr="002E70D7" w:rsidRDefault="00E62AF1" w:rsidP="00FA744D">
      <w:pPr>
        <w:widowControl w:val="0"/>
        <w:autoSpaceDE w:val="0"/>
        <w:autoSpaceDN w:val="0"/>
        <w:adjustRightInd w:val="0"/>
        <w:spacing w:before="120" w:after="120" w:line="240" w:lineRule="exact"/>
        <w:jc w:val="both"/>
        <w:rPr>
          <w:rFonts w:ascii="Arial Narrow" w:hAnsi="Arial Narrow" w:cs="Times New Roman"/>
        </w:rPr>
      </w:pPr>
      <w:r w:rsidRPr="002E70D7">
        <w:rPr>
          <w:rFonts w:ascii="Arial Narrow" w:hAnsi="Arial Narrow" w:cs="Times New Roman"/>
          <w:b/>
        </w:rPr>
        <w:t>CLÁUSULA OITAVA – DA DOTAÇÃO ORÇAMENTÁRIA</w:t>
      </w:r>
    </w:p>
    <w:p w:rsidR="00E62AF1" w:rsidRPr="002E70D7" w:rsidRDefault="00E62AF1"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Os recursos previstos para os pagamentos dos atendimentos do presente contrato serão os seguintes:</w:t>
      </w:r>
    </w:p>
    <w:p w:rsidR="00E62AF1" w:rsidRPr="002E70D7" w:rsidRDefault="00E62AF1"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Para OCS:</w:t>
      </w:r>
    </w:p>
    <w:p w:rsidR="00E62AF1" w:rsidRPr="002E70D7" w:rsidRDefault="00E62AF1"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Para PSA:</w:t>
      </w:r>
    </w:p>
    <w:p w:rsidR="00E62AF1" w:rsidRPr="002E70D7" w:rsidRDefault="00E62AF1" w:rsidP="00FA744D">
      <w:pPr>
        <w:widowControl w:val="0"/>
        <w:autoSpaceDE w:val="0"/>
        <w:autoSpaceDN w:val="0"/>
        <w:adjustRightInd w:val="0"/>
        <w:spacing w:before="120" w:after="120" w:line="240" w:lineRule="exact"/>
        <w:jc w:val="both"/>
        <w:rPr>
          <w:rFonts w:ascii="Arial Narrow" w:hAnsi="Arial Narrow" w:cs="Times New Roman"/>
        </w:rPr>
      </w:pPr>
      <w:r w:rsidRPr="002E70D7">
        <w:rPr>
          <w:rFonts w:ascii="Arial Narrow" w:hAnsi="Arial Narrow" w:cs="Times New Roman"/>
          <w:b/>
        </w:rPr>
        <w:t>CLÁUSULA NONA – DA RESPONSABILIDADE CIVIL</w:t>
      </w:r>
    </w:p>
    <w:p w:rsidR="00E62AF1" w:rsidRPr="002E70D7" w:rsidRDefault="00E62AF1"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A fiscalização ou o acompanhamento da execução deste instrumento contratual não exclui nem reduz a responsabilidade do CONTRATADO.</w:t>
      </w:r>
    </w:p>
    <w:p w:rsidR="00E62AF1" w:rsidRPr="002E70D7" w:rsidRDefault="00E62AF1"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A responsabilidade a que se refere a presente Cláusula estende-se à reparação de dano eventual de instalações, equipamentos e/ou aparelhagens, essenciais à prestação dos serviços que compõem o objeto deste Contrato.</w:t>
      </w:r>
    </w:p>
    <w:p w:rsidR="00E62AF1" w:rsidRPr="002E70D7" w:rsidRDefault="00E62AF1"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CONTRATADO será responsável, civil e penalmente, pelos danos causados aos pacientes, por terceiros vinculados, decorrentes de omissão, voluntária ou não, negligência, imperícia ou imprudência.</w:t>
      </w:r>
    </w:p>
    <w:p w:rsidR="00E62AF1" w:rsidRPr="002E70D7" w:rsidRDefault="00E62AF1" w:rsidP="00FA744D">
      <w:pPr>
        <w:widowControl w:val="0"/>
        <w:autoSpaceDE w:val="0"/>
        <w:autoSpaceDN w:val="0"/>
        <w:adjustRightInd w:val="0"/>
        <w:spacing w:before="120" w:after="120" w:line="240" w:lineRule="exact"/>
        <w:jc w:val="both"/>
        <w:rPr>
          <w:rFonts w:ascii="Arial Narrow" w:hAnsi="Arial Narrow" w:cs="Times New Roman"/>
        </w:rPr>
      </w:pPr>
      <w:r w:rsidRPr="002E70D7">
        <w:rPr>
          <w:rFonts w:ascii="Arial Narrow" w:hAnsi="Arial Narrow" w:cs="Times New Roman"/>
          <w:b/>
        </w:rPr>
        <w:t>CLÁUSULA DÉCIMA – DAS SANÇÕES</w:t>
      </w:r>
    </w:p>
    <w:p w:rsidR="00E62AF1" w:rsidRPr="002E70D7" w:rsidRDefault="00E62AF1"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As sanções aplicáveis restam previstas na Seção 12</w:t>
      </w:r>
      <w:r w:rsidR="0018033F" w:rsidRPr="002E70D7">
        <w:rPr>
          <w:rFonts w:ascii="Arial Narrow" w:hAnsi="Arial Narrow" w:cs="Times New Roman"/>
        </w:rPr>
        <w:t xml:space="preserve"> </w:t>
      </w:r>
      <w:r w:rsidRPr="002E70D7">
        <w:rPr>
          <w:rFonts w:ascii="Arial Narrow" w:hAnsi="Arial Narrow" w:cs="Times New Roman"/>
        </w:rPr>
        <w:t>“DAS SANÇÕES”</w:t>
      </w:r>
      <w:r w:rsidR="0018033F" w:rsidRPr="002E70D7">
        <w:rPr>
          <w:rFonts w:ascii="Arial Narrow" w:hAnsi="Arial Narrow" w:cs="Times New Roman"/>
        </w:rPr>
        <w:t xml:space="preserve"> </w:t>
      </w:r>
      <w:r w:rsidRPr="002E70D7">
        <w:rPr>
          <w:rFonts w:ascii="Arial Narrow" w:hAnsi="Arial Narrow" w:cs="Times New Roman"/>
        </w:rPr>
        <w:t>do edital de credenciamento.</w:t>
      </w:r>
    </w:p>
    <w:p w:rsidR="00E62AF1" w:rsidRPr="002E70D7" w:rsidRDefault="00E62AF1" w:rsidP="00FA744D">
      <w:pPr>
        <w:widowControl w:val="0"/>
        <w:autoSpaceDE w:val="0"/>
        <w:autoSpaceDN w:val="0"/>
        <w:adjustRightInd w:val="0"/>
        <w:spacing w:before="120" w:after="120" w:line="240" w:lineRule="exact"/>
        <w:jc w:val="both"/>
        <w:rPr>
          <w:rFonts w:ascii="Arial Narrow" w:hAnsi="Arial Narrow" w:cs="Times New Roman"/>
        </w:rPr>
      </w:pPr>
      <w:proofErr w:type="gramStart"/>
      <w:r w:rsidRPr="002E70D7">
        <w:rPr>
          <w:rFonts w:ascii="Arial Narrow" w:hAnsi="Arial Narrow" w:cs="Times New Roman"/>
          <w:b/>
        </w:rPr>
        <w:t>CLÁUSULA</w:t>
      </w:r>
      <w:proofErr w:type="gramEnd"/>
      <w:r w:rsidRPr="002E70D7">
        <w:rPr>
          <w:rFonts w:ascii="Arial Narrow" w:hAnsi="Arial Narrow" w:cs="Times New Roman"/>
          <w:b/>
        </w:rPr>
        <w:t xml:space="preserve"> </w:t>
      </w:r>
      <w:proofErr w:type="gramStart"/>
      <w:r w:rsidRPr="002E70D7">
        <w:rPr>
          <w:rFonts w:ascii="Arial Narrow" w:hAnsi="Arial Narrow" w:cs="Times New Roman"/>
          <w:b/>
        </w:rPr>
        <w:t>DÉCIMA PRIMEIRA</w:t>
      </w:r>
      <w:proofErr w:type="gramEnd"/>
      <w:r w:rsidRPr="002E70D7">
        <w:rPr>
          <w:rFonts w:ascii="Arial Narrow" w:hAnsi="Arial Narrow" w:cs="Times New Roman"/>
          <w:b/>
        </w:rPr>
        <w:t xml:space="preserve"> – DA RECISÃO</w:t>
      </w:r>
    </w:p>
    <w:p w:rsidR="00E62AF1" w:rsidRPr="002E70D7" w:rsidRDefault="00E62AF1" w:rsidP="00FA744D">
      <w:pPr>
        <w:widowControl w:val="0"/>
        <w:numPr>
          <w:ilvl w:val="0"/>
          <w:numId w:val="3"/>
        </w:numPr>
        <w:autoSpaceDE w:val="0"/>
        <w:autoSpaceDN w:val="0"/>
        <w:adjustRightInd w:val="0"/>
        <w:spacing w:before="120" w:after="120" w:line="240" w:lineRule="exact"/>
        <w:jc w:val="both"/>
        <w:rPr>
          <w:rFonts w:ascii="Arial Narrow" w:hAnsi="Arial Narrow" w:cs="Times New Roman"/>
        </w:rPr>
      </w:pPr>
      <w:r w:rsidRPr="002E70D7">
        <w:rPr>
          <w:rFonts w:ascii="Arial Narrow" w:hAnsi="Arial Narrow" w:cs="Times New Roman"/>
        </w:rPr>
        <w:t>O presente contrato poderá ser rescindido nas hipóteses da Seção 13</w:t>
      </w:r>
      <w:r w:rsidR="0018033F" w:rsidRPr="002E70D7">
        <w:rPr>
          <w:rFonts w:ascii="Arial Narrow" w:hAnsi="Arial Narrow" w:cs="Times New Roman"/>
        </w:rPr>
        <w:t xml:space="preserve"> </w:t>
      </w:r>
      <w:r w:rsidRPr="002E70D7">
        <w:rPr>
          <w:rFonts w:ascii="Arial Narrow" w:hAnsi="Arial Narrow" w:cs="Times New Roman"/>
        </w:rPr>
        <w:t>“DA RESCISÃO”</w:t>
      </w:r>
      <w:r w:rsidR="0018033F" w:rsidRPr="002E70D7">
        <w:rPr>
          <w:rFonts w:ascii="Arial Narrow" w:hAnsi="Arial Narrow" w:cs="Times New Roman"/>
        </w:rPr>
        <w:t xml:space="preserve"> </w:t>
      </w:r>
      <w:r w:rsidRPr="002E70D7">
        <w:rPr>
          <w:rFonts w:ascii="Arial Narrow" w:hAnsi="Arial Narrow" w:cs="Times New Roman"/>
        </w:rPr>
        <w:t>do edital de credenciamento.</w:t>
      </w:r>
    </w:p>
    <w:p w:rsidR="00E62AF1" w:rsidRPr="002E70D7" w:rsidRDefault="00E62AF1" w:rsidP="00FA744D">
      <w:pPr>
        <w:widowControl w:val="0"/>
        <w:autoSpaceDE w:val="0"/>
        <w:autoSpaceDN w:val="0"/>
        <w:adjustRightInd w:val="0"/>
        <w:spacing w:before="120" w:after="120" w:line="240" w:lineRule="exact"/>
        <w:jc w:val="both"/>
        <w:rPr>
          <w:rFonts w:ascii="Arial Narrow" w:hAnsi="Arial Narrow" w:cs="Times New Roman"/>
        </w:rPr>
      </w:pPr>
      <w:proofErr w:type="gramStart"/>
      <w:r w:rsidRPr="002E70D7">
        <w:rPr>
          <w:rFonts w:ascii="Arial Narrow" w:hAnsi="Arial Narrow" w:cs="Times New Roman"/>
          <w:b/>
        </w:rPr>
        <w:t>CLÁUSULA</w:t>
      </w:r>
      <w:proofErr w:type="gramEnd"/>
      <w:r w:rsidRPr="002E70D7">
        <w:rPr>
          <w:rFonts w:ascii="Arial Narrow" w:hAnsi="Arial Narrow" w:cs="Times New Roman"/>
          <w:b/>
        </w:rPr>
        <w:t xml:space="preserve"> </w:t>
      </w:r>
      <w:proofErr w:type="gramStart"/>
      <w:r w:rsidRPr="002E70D7">
        <w:rPr>
          <w:rFonts w:ascii="Arial Narrow" w:hAnsi="Arial Narrow" w:cs="Times New Roman"/>
          <w:b/>
        </w:rPr>
        <w:t>DÉCIMA SEGUNDA</w:t>
      </w:r>
      <w:proofErr w:type="gramEnd"/>
      <w:r w:rsidRPr="002E70D7">
        <w:rPr>
          <w:rFonts w:ascii="Arial Narrow" w:hAnsi="Arial Narrow" w:cs="Times New Roman"/>
          <w:b/>
        </w:rPr>
        <w:t xml:space="preserve"> – DAS OBRIGAÇÕES DO CONTRATANTE</w:t>
      </w:r>
    </w:p>
    <w:p w:rsidR="00E62AF1" w:rsidRPr="002E70D7" w:rsidRDefault="00E62AF1"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 xml:space="preserve">As </w:t>
      </w:r>
      <w:r w:rsidR="0018033F" w:rsidRPr="002E70D7">
        <w:rPr>
          <w:rFonts w:ascii="Arial Narrow" w:hAnsi="Arial Narrow" w:cs="Times New Roman"/>
        </w:rPr>
        <w:t xml:space="preserve">obrigações constam da Seção 10 “OBRIGAÇÕES DO CREDENCIANTE” </w:t>
      </w:r>
      <w:r w:rsidRPr="002E70D7">
        <w:rPr>
          <w:rFonts w:ascii="Arial Narrow" w:hAnsi="Arial Narrow" w:cs="Times New Roman"/>
        </w:rPr>
        <w:t>do edital de credenciamento.</w:t>
      </w:r>
    </w:p>
    <w:p w:rsidR="00E62AF1" w:rsidRPr="002E70D7" w:rsidRDefault="00E62AF1" w:rsidP="00FA744D">
      <w:pPr>
        <w:widowControl w:val="0"/>
        <w:autoSpaceDE w:val="0"/>
        <w:autoSpaceDN w:val="0"/>
        <w:adjustRightInd w:val="0"/>
        <w:spacing w:before="120" w:after="120" w:line="240" w:lineRule="exact"/>
        <w:jc w:val="both"/>
        <w:rPr>
          <w:rFonts w:ascii="Arial Narrow" w:hAnsi="Arial Narrow" w:cs="Times New Roman"/>
        </w:rPr>
      </w:pPr>
      <w:proofErr w:type="gramStart"/>
      <w:r w:rsidRPr="002E70D7">
        <w:rPr>
          <w:rFonts w:ascii="Arial Narrow" w:hAnsi="Arial Narrow" w:cs="Times New Roman"/>
          <w:b/>
        </w:rPr>
        <w:t>CLÁUSULA</w:t>
      </w:r>
      <w:proofErr w:type="gramEnd"/>
      <w:r w:rsidRPr="002E70D7">
        <w:rPr>
          <w:rFonts w:ascii="Arial Narrow" w:hAnsi="Arial Narrow" w:cs="Times New Roman"/>
          <w:b/>
        </w:rPr>
        <w:t xml:space="preserve"> </w:t>
      </w:r>
      <w:proofErr w:type="gramStart"/>
      <w:r w:rsidRPr="002E70D7">
        <w:rPr>
          <w:rFonts w:ascii="Arial Narrow" w:hAnsi="Arial Narrow" w:cs="Times New Roman"/>
          <w:b/>
        </w:rPr>
        <w:t>DÉCIMA TERCEIRA</w:t>
      </w:r>
      <w:proofErr w:type="gramEnd"/>
      <w:r w:rsidRPr="002E70D7">
        <w:rPr>
          <w:rFonts w:ascii="Arial Narrow" w:hAnsi="Arial Narrow" w:cs="Times New Roman"/>
          <w:b/>
        </w:rPr>
        <w:t xml:space="preserve"> – DAS OBRIGAÇÕES DO CONTRATADO</w:t>
      </w:r>
    </w:p>
    <w:p w:rsidR="009761D0" w:rsidRPr="002E70D7" w:rsidRDefault="009761D0"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As</w:t>
      </w:r>
      <w:r w:rsidR="0018033F" w:rsidRPr="002E70D7">
        <w:rPr>
          <w:rFonts w:ascii="Arial Narrow" w:hAnsi="Arial Narrow" w:cs="Times New Roman"/>
        </w:rPr>
        <w:t xml:space="preserve"> obrigações constam da Seção 11 </w:t>
      </w:r>
      <w:r w:rsidRPr="002E70D7">
        <w:rPr>
          <w:rFonts w:ascii="Arial Narrow" w:hAnsi="Arial Narrow" w:cs="Times New Roman"/>
        </w:rPr>
        <w:t>“OBRIGAÇÕES DO CREDENCIADO</w:t>
      </w:r>
      <w:r w:rsidR="0018033F" w:rsidRPr="002E70D7">
        <w:rPr>
          <w:rFonts w:ascii="Arial Narrow" w:hAnsi="Arial Narrow" w:cs="Times New Roman"/>
        </w:rPr>
        <w:t xml:space="preserve">” </w:t>
      </w:r>
      <w:r w:rsidRPr="002E70D7">
        <w:rPr>
          <w:rFonts w:ascii="Arial Narrow" w:hAnsi="Arial Narrow" w:cs="Times New Roman"/>
        </w:rPr>
        <w:t>do edital de credenciamento.</w:t>
      </w:r>
    </w:p>
    <w:p w:rsidR="009761D0" w:rsidRPr="002E70D7" w:rsidRDefault="009761D0" w:rsidP="00FA744D">
      <w:pPr>
        <w:widowControl w:val="0"/>
        <w:autoSpaceDE w:val="0"/>
        <w:autoSpaceDN w:val="0"/>
        <w:adjustRightInd w:val="0"/>
        <w:spacing w:before="120" w:after="120" w:line="240" w:lineRule="exact"/>
        <w:jc w:val="both"/>
        <w:rPr>
          <w:rFonts w:ascii="Arial Narrow" w:hAnsi="Arial Narrow" w:cs="Times New Roman"/>
        </w:rPr>
      </w:pPr>
      <w:proofErr w:type="gramStart"/>
      <w:r w:rsidRPr="002E70D7">
        <w:rPr>
          <w:rFonts w:ascii="Arial Narrow" w:hAnsi="Arial Narrow" w:cs="Times New Roman"/>
          <w:b/>
        </w:rPr>
        <w:t>CLÁUSULA</w:t>
      </w:r>
      <w:proofErr w:type="gramEnd"/>
      <w:r w:rsidRPr="002E70D7">
        <w:rPr>
          <w:rFonts w:ascii="Arial Narrow" w:hAnsi="Arial Narrow" w:cs="Times New Roman"/>
          <w:b/>
        </w:rPr>
        <w:t xml:space="preserve"> </w:t>
      </w:r>
      <w:proofErr w:type="gramStart"/>
      <w:r w:rsidRPr="002E70D7">
        <w:rPr>
          <w:rFonts w:ascii="Arial Narrow" w:hAnsi="Arial Narrow" w:cs="Times New Roman"/>
          <w:b/>
        </w:rPr>
        <w:t>DÉCIMA QUARTA</w:t>
      </w:r>
      <w:proofErr w:type="gramEnd"/>
      <w:r w:rsidRPr="002E70D7">
        <w:rPr>
          <w:rFonts w:ascii="Arial Narrow" w:hAnsi="Arial Narrow" w:cs="Times New Roman"/>
          <w:b/>
        </w:rPr>
        <w:t xml:space="preserve"> – DA NEGAÇÃO DE REMUNERAÇÃO A MILITARES</w:t>
      </w:r>
    </w:p>
    <w:p w:rsidR="009761D0" w:rsidRPr="002E70D7" w:rsidRDefault="009761D0"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militar, estando na ativa, não poderá receber remuneração, honorários, complementação destes ou pagamento por serviços profissionais prestados ao beneficiário atendido sob a regência do presente Termo de Contrato.</w:t>
      </w:r>
    </w:p>
    <w:p w:rsidR="009761D0" w:rsidRPr="002E70D7" w:rsidRDefault="009761D0" w:rsidP="00FA744D">
      <w:pPr>
        <w:widowControl w:val="0"/>
        <w:autoSpaceDE w:val="0"/>
        <w:autoSpaceDN w:val="0"/>
        <w:adjustRightInd w:val="0"/>
        <w:spacing w:before="120" w:after="120" w:line="240" w:lineRule="exact"/>
        <w:jc w:val="both"/>
        <w:rPr>
          <w:rFonts w:ascii="Arial Narrow" w:hAnsi="Arial Narrow" w:cs="Times New Roman"/>
        </w:rPr>
      </w:pPr>
      <w:proofErr w:type="gramStart"/>
      <w:r w:rsidRPr="002E70D7">
        <w:rPr>
          <w:rFonts w:ascii="Arial Narrow" w:hAnsi="Arial Narrow" w:cs="Times New Roman"/>
          <w:b/>
        </w:rPr>
        <w:t>CLÁUSULA</w:t>
      </w:r>
      <w:proofErr w:type="gramEnd"/>
      <w:r w:rsidRPr="002E70D7">
        <w:rPr>
          <w:rFonts w:ascii="Arial Narrow" w:hAnsi="Arial Narrow" w:cs="Times New Roman"/>
          <w:b/>
        </w:rPr>
        <w:t xml:space="preserve"> </w:t>
      </w:r>
      <w:proofErr w:type="gramStart"/>
      <w:r w:rsidRPr="002E70D7">
        <w:rPr>
          <w:rFonts w:ascii="Arial Narrow" w:hAnsi="Arial Narrow" w:cs="Times New Roman"/>
          <w:b/>
        </w:rPr>
        <w:t>DÉCIMA QUINTA</w:t>
      </w:r>
      <w:proofErr w:type="gramEnd"/>
      <w:r w:rsidRPr="002E70D7">
        <w:rPr>
          <w:rFonts w:ascii="Arial Narrow" w:hAnsi="Arial Narrow" w:cs="Times New Roman"/>
          <w:b/>
        </w:rPr>
        <w:t xml:space="preserve"> – DA SUBCONTRATAÇÃO</w:t>
      </w:r>
    </w:p>
    <w:p w:rsidR="00E62AF1" w:rsidRPr="002E70D7" w:rsidRDefault="009761D0"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É permitida à CONTRATADA subcontratar parte dos serviços objeto deste Contrato, em relação às empresas ora relacionadas:</w:t>
      </w:r>
    </w:p>
    <w:p w:rsidR="009761D0" w:rsidRPr="002E70D7" w:rsidRDefault="009761D0"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Objeto - exames laboratoriais -, pessoa jurídica subcontratada:</w:t>
      </w:r>
    </w:p>
    <w:p w:rsidR="009761D0" w:rsidRPr="002E70D7" w:rsidRDefault="009761D0"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subcontratado deverá preencher os requisitos de habilitação, pertinentes a sua empresa, postos no Edital.</w:t>
      </w:r>
    </w:p>
    <w:p w:rsidR="009761D0" w:rsidRPr="002E70D7" w:rsidRDefault="009761D0"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A subcontratação não liberará o CONTRATADO de suas responsabilidades contratuais e legais, quanto ao objeto subcontratado.</w:t>
      </w:r>
    </w:p>
    <w:p w:rsidR="009761D0" w:rsidRPr="002E70D7" w:rsidRDefault="009761D0" w:rsidP="00FA744D">
      <w:pPr>
        <w:widowControl w:val="0"/>
        <w:autoSpaceDE w:val="0"/>
        <w:autoSpaceDN w:val="0"/>
        <w:adjustRightInd w:val="0"/>
        <w:spacing w:before="120" w:after="120" w:line="240" w:lineRule="exact"/>
        <w:jc w:val="both"/>
        <w:rPr>
          <w:rFonts w:ascii="Arial Narrow" w:hAnsi="Arial Narrow" w:cs="Times New Roman"/>
          <w:b/>
        </w:rPr>
      </w:pPr>
      <w:proofErr w:type="gramStart"/>
      <w:r w:rsidRPr="002E70D7">
        <w:rPr>
          <w:rFonts w:ascii="Arial Narrow" w:hAnsi="Arial Narrow" w:cs="Times New Roman"/>
          <w:b/>
        </w:rPr>
        <w:t>CLÁUSULA</w:t>
      </w:r>
      <w:proofErr w:type="gramEnd"/>
      <w:r w:rsidRPr="002E70D7">
        <w:rPr>
          <w:rFonts w:ascii="Arial Narrow" w:hAnsi="Arial Narrow" w:cs="Times New Roman"/>
          <w:b/>
        </w:rPr>
        <w:t xml:space="preserve"> </w:t>
      </w:r>
      <w:proofErr w:type="gramStart"/>
      <w:r w:rsidRPr="002E70D7">
        <w:rPr>
          <w:rFonts w:ascii="Arial Narrow" w:hAnsi="Arial Narrow" w:cs="Times New Roman"/>
          <w:b/>
        </w:rPr>
        <w:t>DÉCIMA SEXTA</w:t>
      </w:r>
      <w:proofErr w:type="gramEnd"/>
      <w:r w:rsidRPr="002E70D7">
        <w:rPr>
          <w:rFonts w:ascii="Arial Narrow" w:hAnsi="Arial Narrow" w:cs="Times New Roman"/>
          <w:b/>
        </w:rPr>
        <w:t xml:space="preserve"> – DO VALOR DO CONTRATO</w:t>
      </w:r>
    </w:p>
    <w:p w:rsidR="009761D0" w:rsidRPr="002E70D7" w:rsidRDefault="009761D0"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valor global estimado para fazer face às despesas relativas ao objeto deste contrato terá como base o levantamento estimativo dos encaminhamentos que foram realizados nos últimos doze meses pelo Posto Médico da Guarnição _________________, nos contratos anteriores.</w:t>
      </w:r>
    </w:p>
    <w:p w:rsidR="009761D0" w:rsidRPr="002E70D7" w:rsidRDefault="009761D0"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lastRenderedPageBreak/>
        <w:t>O valor estimado deste contrato deverá ser tratado apenas como dado estatístico, fruto da evolução da despesa no período citado, bem como forma de determinar a base de cálculo para aplicação de penalidades previstas neste contrato;</w:t>
      </w:r>
    </w:p>
    <w:p w:rsidR="009761D0" w:rsidRPr="002E70D7" w:rsidRDefault="009761D0"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valor estimado deste contrato não poderá servir de base rígida para a apresentação da Nota Fiscal/Fatura Mensal, já que o total de gastos do mês dependerá dos atendimentos e serviços prestados no respectivo período;</w:t>
      </w:r>
    </w:p>
    <w:p w:rsidR="009761D0" w:rsidRPr="002E70D7" w:rsidRDefault="009761D0"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rPr>
        <w:t>O CONTRATADO aquiesce, desde já, a redução do valor do contrato a monta realmente executada, ainda que acarrete redução, para além do limite permitido no art. 125 da Lei nº 14.133, de 2021, observado que inexistirá expectativa de direto quanto ao valor estimado.</w:t>
      </w:r>
    </w:p>
    <w:p w:rsidR="009761D0" w:rsidRPr="002E70D7" w:rsidRDefault="009761D0" w:rsidP="00FA744D">
      <w:pPr>
        <w:widowControl w:val="0"/>
        <w:autoSpaceDE w:val="0"/>
        <w:autoSpaceDN w:val="0"/>
        <w:adjustRightInd w:val="0"/>
        <w:spacing w:before="120" w:after="120" w:line="240" w:lineRule="exact"/>
        <w:jc w:val="both"/>
        <w:rPr>
          <w:rFonts w:ascii="Arial Narrow" w:hAnsi="Arial Narrow" w:cs="Times New Roman"/>
          <w:b/>
        </w:rPr>
      </w:pPr>
      <w:proofErr w:type="gramStart"/>
      <w:r w:rsidRPr="002E70D7">
        <w:rPr>
          <w:rFonts w:ascii="Arial Narrow" w:hAnsi="Arial Narrow" w:cs="Times New Roman"/>
          <w:b/>
        </w:rPr>
        <w:t>CLÁUSULA</w:t>
      </w:r>
      <w:proofErr w:type="gramEnd"/>
      <w:r w:rsidRPr="002E70D7">
        <w:rPr>
          <w:rFonts w:ascii="Arial Narrow" w:hAnsi="Arial Narrow" w:cs="Times New Roman"/>
          <w:b/>
        </w:rPr>
        <w:t xml:space="preserve"> </w:t>
      </w:r>
      <w:proofErr w:type="gramStart"/>
      <w:r w:rsidRPr="002E70D7">
        <w:rPr>
          <w:rFonts w:ascii="Arial Narrow" w:hAnsi="Arial Narrow" w:cs="Times New Roman"/>
          <w:b/>
        </w:rPr>
        <w:t>DÉCIMA SÉTIMA</w:t>
      </w:r>
      <w:proofErr w:type="gramEnd"/>
      <w:r w:rsidRPr="002E70D7">
        <w:rPr>
          <w:rFonts w:ascii="Arial Narrow" w:hAnsi="Arial Narrow" w:cs="Times New Roman"/>
          <w:b/>
        </w:rPr>
        <w:t xml:space="preserve"> – </w:t>
      </w:r>
      <w:r w:rsidR="00BD19AF" w:rsidRPr="002E70D7">
        <w:rPr>
          <w:rFonts w:ascii="Arial Narrow" w:hAnsi="Arial Narrow" w:cs="Times New Roman"/>
          <w:b/>
        </w:rPr>
        <w:t>OBRIGAÇÕES PERTINENETES A LGPD</w:t>
      </w:r>
    </w:p>
    <w:p w:rsidR="009761D0" w:rsidRPr="002E70D7" w:rsidRDefault="00BD19AF"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E62AF1" w:rsidRPr="002E70D7" w:rsidRDefault="00BD19AF" w:rsidP="00FA744D">
      <w:pPr>
        <w:pStyle w:val="PargrafodaLista"/>
        <w:numPr>
          <w:ilvl w:val="0"/>
          <w:numId w:val="3"/>
        </w:numPr>
        <w:spacing w:before="120" w:after="120" w:line="240" w:lineRule="exact"/>
        <w:contextualSpacing w:val="0"/>
        <w:rPr>
          <w:rFonts w:ascii="Arial Narrow" w:hAnsi="Arial Narrow" w:cs="Times New Roman"/>
        </w:rPr>
      </w:pPr>
      <w:r w:rsidRPr="002E70D7">
        <w:rPr>
          <w:rFonts w:ascii="Arial Narrow" w:hAnsi="Arial Narrow" w:cs="Times New Roman"/>
          <w:bCs/>
        </w:rPr>
        <w:t>Os dados obtidos somente poderão ser utilizados para as finalidades que justificaram seu acesso e de acordo com a boa-fé e com os princípios do art. 6º da LGPD.</w:t>
      </w:r>
    </w:p>
    <w:p w:rsidR="00BD19AF" w:rsidRPr="002E70D7" w:rsidRDefault="00BD19AF"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2E70D7">
        <w:rPr>
          <w:rFonts w:ascii="Arial Narrow" w:hAnsi="Arial Narrow" w:cs="Times New Roman"/>
          <w:bCs/>
        </w:rPr>
        <w:t>É vedado o compartilhamento com terceiros dos dados obtidos fora das hipóteses permitidas em Lei.</w:t>
      </w:r>
    </w:p>
    <w:p w:rsidR="002D0FF5" w:rsidRPr="002E70D7" w:rsidRDefault="00967392"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bCs/>
        </w:rPr>
        <w:t>A Administração deverá ser informada no prazo de 5 (cinco) dias úteis sobre todos os contratos de suboperação firmados ou que venham a ser celebrados pelo Contratado.</w:t>
      </w:r>
    </w:p>
    <w:p w:rsidR="00967392" w:rsidRPr="002E70D7" w:rsidRDefault="00967392"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bCs/>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967392" w:rsidRPr="002E70D7" w:rsidRDefault="00967392"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bCs/>
        </w:rPr>
        <w:t>É dever do contratado orientar e treinar seus empregados sobre os deveres, requisitos e responsabilidades decorrentes da LGPD. O Contratado deverá exigir de suboperadores e subcontratados o cumprimento dos deveres da presente cláusula, permanecendo integralmente responsável por garantir sua observância.</w:t>
      </w:r>
    </w:p>
    <w:p w:rsidR="00967392" w:rsidRPr="002E70D7" w:rsidRDefault="00967392"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bCs/>
        </w:rPr>
        <w:t xml:space="preserve">O Contratante poderá realizar diligência para aferir o cumprimento dessa cláusula, devendo o Contratado atender prontamente eventuais pedidos de comprovação formulados. </w:t>
      </w:r>
    </w:p>
    <w:p w:rsidR="00967392" w:rsidRPr="002E70D7" w:rsidRDefault="00967392"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bCs/>
        </w:rPr>
        <w:t xml:space="preserve">O Contratado deverá prestar, no prazo fixado pelo Contratante, prorrogável justificadamente, quaisquer informações acerca dos dados pessoais para cumprimento da LGPD, inclusive quanto a eventual descarte realizado. </w:t>
      </w:r>
    </w:p>
    <w:p w:rsidR="00967392" w:rsidRPr="002E70D7" w:rsidRDefault="00967392"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bCs/>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967392" w:rsidRPr="002E70D7" w:rsidRDefault="00967392" w:rsidP="00FA744D">
      <w:pPr>
        <w:pStyle w:val="PargrafodaLista"/>
        <w:widowControl w:val="0"/>
        <w:numPr>
          <w:ilvl w:val="1"/>
          <w:numId w:val="3"/>
        </w:numPr>
        <w:autoSpaceDE w:val="0"/>
        <w:autoSpaceDN w:val="0"/>
        <w:adjustRightInd w:val="0"/>
        <w:spacing w:before="120" w:after="120" w:line="240" w:lineRule="exact"/>
        <w:contextualSpacing w:val="0"/>
        <w:jc w:val="both"/>
        <w:rPr>
          <w:rFonts w:ascii="Arial Narrow" w:hAnsi="Arial Narrow" w:cs="Times New Roman"/>
        </w:rPr>
      </w:pPr>
      <w:r w:rsidRPr="002E70D7">
        <w:rPr>
          <w:rFonts w:ascii="Arial Narrow" w:hAnsi="Arial Narrow" w:cs="Times New Roman"/>
          <w:bCs/>
        </w:rPr>
        <w:t>Os referidos bancos de dados devem ser desenvolvidos em formato interoperável, a fim de garantir a reutilização desses dados pela Administração nas hipóteses previstas na LGPD.</w:t>
      </w:r>
    </w:p>
    <w:p w:rsidR="00967392" w:rsidRPr="002E70D7" w:rsidRDefault="00967392"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2E70D7">
        <w:rPr>
          <w:rFonts w:ascii="Arial Narrow" w:hAnsi="Arial Narrow" w:cs="Times New Roman"/>
          <w:bCs/>
        </w:rPr>
        <w:t>O contrato está sujeito a ser alterado nos procedimentos pertinentes ao tratamento de dados pessoais, quando indicado pela autoridade competente, em especial a ANPD por meio de opiniões técnicas ou recomendações, editadas na forma da LGPD.</w:t>
      </w:r>
    </w:p>
    <w:p w:rsidR="0018033F" w:rsidRPr="002E70D7" w:rsidRDefault="00967392"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2E70D7">
        <w:rPr>
          <w:rFonts w:ascii="Arial Narrow" w:hAnsi="Arial Narrow" w:cs="Times New Roman"/>
          <w:bCs/>
        </w:rPr>
        <w:t>Os contratos e convênios de que trata o § 1º do art. 26 da LGPD deverão ser comunicados à autoridade nacional.</w:t>
      </w:r>
    </w:p>
    <w:p w:rsidR="00967392" w:rsidRPr="002E70D7" w:rsidRDefault="00967392" w:rsidP="00FA744D">
      <w:pPr>
        <w:widowControl w:val="0"/>
        <w:autoSpaceDE w:val="0"/>
        <w:autoSpaceDN w:val="0"/>
        <w:adjustRightInd w:val="0"/>
        <w:spacing w:before="120" w:after="120" w:line="240" w:lineRule="exact"/>
        <w:jc w:val="both"/>
        <w:rPr>
          <w:rFonts w:ascii="Arial Narrow" w:hAnsi="Arial Narrow" w:cs="Times New Roman"/>
          <w:b/>
        </w:rPr>
      </w:pPr>
      <w:proofErr w:type="gramStart"/>
      <w:r w:rsidRPr="002E70D7">
        <w:rPr>
          <w:rFonts w:ascii="Arial Narrow" w:hAnsi="Arial Narrow" w:cs="Times New Roman"/>
          <w:b/>
        </w:rPr>
        <w:t>CLÁUSULA</w:t>
      </w:r>
      <w:proofErr w:type="gramEnd"/>
      <w:r w:rsidRPr="002E70D7">
        <w:rPr>
          <w:rFonts w:ascii="Arial Narrow" w:hAnsi="Arial Narrow" w:cs="Times New Roman"/>
          <w:b/>
        </w:rPr>
        <w:t xml:space="preserve"> </w:t>
      </w:r>
      <w:proofErr w:type="gramStart"/>
      <w:r w:rsidRPr="002E70D7">
        <w:rPr>
          <w:rFonts w:ascii="Arial Narrow" w:hAnsi="Arial Narrow" w:cs="Times New Roman"/>
          <w:b/>
        </w:rPr>
        <w:t>DÉCIMA OITAVA</w:t>
      </w:r>
      <w:proofErr w:type="gramEnd"/>
      <w:r w:rsidRPr="002E70D7">
        <w:rPr>
          <w:rFonts w:ascii="Arial Narrow" w:hAnsi="Arial Narrow" w:cs="Times New Roman"/>
          <w:b/>
        </w:rPr>
        <w:t xml:space="preserve"> – DO FORO</w:t>
      </w:r>
    </w:p>
    <w:p w:rsidR="00967392" w:rsidRPr="002E70D7" w:rsidRDefault="00967392"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2E70D7">
        <w:rPr>
          <w:rFonts w:ascii="Arial Narrow" w:hAnsi="Arial Narrow" w:cs="Times New Roman"/>
        </w:rPr>
        <w:t xml:space="preserve">O foro para dirimir questões relativas ao presente Contrato será o de Campo Grande/MS, com exclusão de qualquer outro, por mais privilegiado que seja. </w:t>
      </w:r>
    </w:p>
    <w:p w:rsidR="0018033F" w:rsidRPr="002E70D7" w:rsidRDefault="0018033F" w:rsidP="00FA744D">
      <w:pPr>
        <w:widowControl w:val="0"/>
        <w:autoSpaceDE w:val="0"/>
        <w:autoSpaceDN w:val="0"/>
        <w:adjustRightInd w:val="0"/>
        <w:spacing w:before="120" w:after="120" w:line="240" w:lineRule="exact"/>
        <w:jc w:val="both"/>
        <w:rPr>
          <w:rFonts w:ascii="Arial Narrow" w:hAnsi="Arial Narrow" w:cs="Times New Roman"/>
          <w:bCs/>
        </w:rPr>
      </w:pPr>
    </w:p>
    <w:p w:rsidR="0018033F" w:rsidRPr="002E70D7" w:rsidRDefault="0018033F" w:rsidP="00FA744D">
      <w:pPr>
        <w:widowControl w:val="0"/>
        <w:autoSpaceDE w:val="0"/>
        <w:autoSpaceDN w:val="0"/>
        <w:adjustRightInd w:val="0"/>
        <w:spacing w:before="120" w:after="120" w:line="240" w:lineRule="exact"/>
        <w:jc w:val="both"/>
        <w:rPr>
          <w:rFonts w:ascii="Arial Narrow" w:hAnsi="Arial Narrow" w:cs="Times New Roman"/>
          <w:bCs/>
        </w:rPr>
      </w:pPr>
    </w:p>
    <w:p w:rsidR="0018033F" w:rsidRPr="002E70D7" w:rsidRDefault="0018033F" w:rsidP="00FA744D">
      <w:pPr>
        <w:widowControl w:val="0"/>
        <w:autoSpaceDE w:val="0"/>
        <w:autoSpaceDN w:val="0"/>
        <w:adjustRightInd w:val="0"/>
        <w:spacing w:before="120" w:after="120" w:line="240" w:lineRule="exact"/>
        <w:jc w:val="both"/>
        <w:rPr>
          <w:rFonts w:ascii="Arial Narrow" w:hAnsi="Arial Narrow" w:cs="Times New Roman"/>
          <w:bCs/>
        </w:rPr>
      </w:pPr>
    </w:p>
    <w:p w:rsidR="0018033F" w:rsidRPr="002E70D7" w:rsidRDefault="0018033F" w:rsidP="00FA744D">
      <w:pPr>
        <w:widowControl w:val="0"/>
        <w:autoSpaceDE w:val="0"/>
        <w:autoSpaceDN w:val="0"/>
        <w:adjustRightInd w:val="0"/>
        <w:spacing w:before="120" w:after="120" w:line="240" w:lineRule="exact"/>
        <w:jc w:val="both"/>
        <w:rPr>
          <w:rFonts w:ascii="Arial Narrow" w:hAnsi="Arial Narrow" w:cs="Times New Roman"/>
          <w:bCs/>
        </w:rPr>
      </w:pPr>
    </w:p>
    <w:p w:rsidR="00967392" w:rsidRPr="002E70D7" w:rsidRDefault="00967392" w:rsidP="00FA744D">
      <w:pPr>
        <w:pStyle w:val="PargrafodaLista"/>
        <w:widowControl w:val="0"/>
        <w:numPr>
          <w:ilvl w:val="0"/>
          <w:numId w:val="3"/>
        </w:numPr>
        <w:autoSpaceDE w:val="0"/>
        <w:autoSpaceDN w:val="0"/>
        <w:adjustRightInd w:val="0"/>
        <w:spacing w:before="120" w:after="120" w:line="240" w:lineRule="exact"/>
        <w:contextualSpacing w:val="0"/>
        <w:jc w:val="both"/>
        <w:rPr>
          <w:rFonts w:ascii="Arial Narrow" w:hAnsi="Arial Narrow" w:cs="Times New Roman"/>
          <w:bCs/>
        </w:rPr>
      </w:pPr>
      <w:r w:rsidRPr="002E70D7">
        <w:rPr>
          <w:rFonts w:ascii="Arial Narrow" w:hAnsi="Arial Narrow" w:cs="Times New Roman"/>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rsidR="00967392" w:rsidRPr="002E70D7" w:rsidRDefault="00967392" w:rsidP="00967392">
      <w:pPr>
        <w:widowControl w:val="0"/>
        <w:autoSpaceDE w:val="0"/>
        <w:autoSpaceDN w:val="0"/>
        <w:adjustRightInd w:val="0"/>
        <w:spacing w:before="120" w:after="120"/>
        <w:jc w:val="both"/>
        <w:rPr>
          <w:rFonts w:ascii="Arial Narrow" w:hAnsi="Arial Narrow" w:cs="Times New Roman"/>
          <w:bCs/>
        </w:rPr>
      </w:pPr>
    </w:p>
    <w:p w:rsidR="00967392" w:rsidRPr="002E70D7" w:rsidRDefault="00967392" w:rsidP="00967392">
      <w:pPr>
        <w:pStyle w:val="PargrafodaLista"/>
        <w:widowControl w:val="0"/>
        <w:autoSpaceDE w:val="0"/>
        <w:autoSpaceDN w:val="0"/>
        <w:adjustRightInd w:val="0"/>
        <w:spacing w:before="120" w:after="120"/>
        <w:ind w:left="360"/>
        <w:jc w:val="center"/>
        <w:rPr>
          <w:rFonts w:ascii="Arial Narrow" w:hAnsi="Arial Narrow" w:cs="Times New Roman"/>
        </w:rPr>
      </w:pPr>
      <w:r w:rsidRPr="002E70D7">
        <w:rPr>
          <w:rFonts w:ascii="Arial Narrow" w:hAnsi="Arial Narrow" w:cs="Times New Roman"/>
        </w:rPr>
        <w:t>[Localidade], XX de XXXXXXX de 20XX.</w:t>
      </w:r>
    </w:p>
    <w:p w:rsidR="00967392" w:rsidRPr="002E70D7" w:rsidRDefault="00967392" w:rsidP="00967392">
      <w:pPr>
        <w:pStyle w:val="PargrafodaLista"/>
        <w:widowControl w:val="0"/>
        <w:autoSpaceDE w:val="0"/>
        <w:autoSpaceDN w:val="0"/>
        <w:adjustRightInd w:val="0"/>
        <w:spacing w:before="120" w:after="120"/>
        <w:ind w:left="360"/>
        <w:rPr>
          <w:rFonts w:ascii="Arial Narrow" w:hAnsi="Arial Narrow" w:cs="Times New Roman"/>
        </w:rPr>
      </w:pPr>
    </w:p>
    <w:p w:rsidR="00A619B4" w:rsidRPr="002E70D7" w:rsidRDefault="00A619B4" w:rsidP="00967392">
      <w:pPr>
        <w:pStyle w:val="PargrafodaLista"/>
        <w:widowControl w:val="0"/>
        <w:autoSpaceDE w:val="0"/>
        <w:autoSpaceDN w:val="0"/>
        <w:adjustRightInd w:val="0"/>
        <w:spacing w:before="120" w:after="120"/>
        <w:ind w:left="360"/>
        <w:rPr>
          <w:rFonts w:ascii="Arial Narrow" w:hAnsi="Arial Narrow" w:cs="Times New Roman"/>
        </w:rPr>
      </w:pPr>
    </w:p>
    <w:p w:rsidR="00A619B4" w:rsidRPr="002E70D7" w:rsidRDefault="00A619B4" w:rsidP="00967392">
      <w:pPr>
        <w:pStyle w:val="PargrafodaLista"/>
        <w:widowControl w:val="0"/>
        <w:autoSpaceDE w:val="0"/>
        <w:autoSpaceDN w:val="0"/>
        <w:adjustRightInd w:val="0"/>
        <w:spacing w:before="120" w:after="120"/>
        <w:ind w:left="360"/>
        <w:rPr>
          <w:rFonts w:ascii="Arial Narrow" w:hAnsi="Arial Narrow" w:cs="Times New Roman"/>
        </w:rPr>
      </w:pPr>
    </w:p>
    <w:p w:rsidR="00967392" w:rsidRPr="002E70D7" w:rsidRDefault="00967392" w:rsidP="00967392">
      <w:pPr>
        <w:pStyle w:val="PargrafodaLista"/>
        <w:widowControl w:val="0"/>
        <w:autoSpaceDE w:val="0"/>
        <w:autoSpaceDN w:val="0"/>
        <w:adjustRightInd w:val="0"/>
        <w:spacing w:before="120" w:after="120"/>
        <w:ind w:left="360"/>
        <w:jc w:val="center"/>
        <w:rPr>
          <w:rFonts w:ascii="Arial Narrow" w:hAnsi="Arial Narrow" w:cs="Times New Roman"/>
          <w:b/>
        </w:rPr>
      </w:pPr>
      <w:r w:rsidRPr="002E70D7">
        <w:rPr>
          <w:rFonts w:ascii="Arial Narrow" w:hAnsi="Arial Narrow" w:cs="Times New Roman"/>
          <w:b/>
        </w:rPr>
        <w:t>Pelo CONTRATANTE:</w:t>
      </w:r>
    </w:p>
    <w:p w:rsidR="00967392" w:rsidRPr="002E70D7" w:rsidRDefault="00967392" w:rsidP="00967392">
      <w:pPr>
        <w:pStyle w:val="PargrafodaLista"/>
        <w:widowControl w:val="0"/>
        <w:autoSpaceDE w:val="0"/>
        <w:autoSpaceDN w:val="0"/>
        <w:adjustRightInd w:val="0"/>
        <w:spacing w:before="120" w:after="120"/>
        <w:ind w:left="360"/>
        <w:jc w:val="center"/>
        <w:rPr>
          <w:rFonts w:ascii="Arial Narrow" w:hAnsi="Arial Narrow" w:cs="Times New Roman"/>
          <w:b/>
        </w:rPr>
      </w:pPr>
    </w:p>
    <w:p w:rsidR="00967392" w:rsidRPr="002E70D7" w:rsidRDefault="00967392" w:rsidP="00967392">
      <w:pPr>
        <w:pStyle w:val="PargrafodaLista"/>
        <w:widowControl w:val="0"/>
        <w:autoSpaceDE w:val="0"/>
        <w:autoSpaceDN w:val="0"/>
        <w:adjustRightInd w:val="0"/>
        <w:spacing w:before="120" w:after="120"/>
        <w:ind w:left="360"/>
        <w:jc w:val="center"/>
        <w:rPr>
          <w:rFonts w:ascii="Arial Narrow" w:hAnsi="Arial Narrow" w:cs="Times New Roman"/>
          <w:b/>
        </w:rPr>
      </w:pPr>
    </w:p>
    <w:p w:rsidR="00967392" w:rsidRPr="002E70D7" w:rsidRDefault="00967392" w:rsidP="00967392">
      <w:pPr>
        <w:pStyle w:val="PargrafodaLista"/>
        <w:widowControl w:val="0"/>
        <w:tabs>
          <w:tab w:val="left" w:pos="4560"/>
        </w:tabs>
        <w:autoSpaceDE w:val="0"/>
        <w:autoSpaceDN w:val="0"/>
        <w:adjustRightInd w:val="0"/>
        <w:spacing w:before="120" w:after="120"/>
        <w:ind w:left="360"/>
        <w:jc w:val="center"/>
        <w:rPr>
          <w:rFonts w:ascii="Arial Narrow" w:hAnsi="Arial Narrow" w:cs="Times New Roman"/>
        </w:rPr>
      </w:pPr>
      <w:r w:rsidRPr="002E70D7">
        <w:rPr>
          <w:rFonts w:ascii="Arial Narrow" w:hAnsi="Arial Narrow" w:cs="Times New Roman"/>
        </w:rPr>
        <w:t>________________________________________</w:t>
      </w:r>
    </w:p>
    <w:p w:rsidR="00967392" w:rsidRPr="002E70D7" w:rsidRDefault="00967392" w:rsidP="00967392">
      <w:pPr>
        <w:pStyle w:val="PargrafodaLista"/>
        <w:widowControl w:val="0"/>
        <w:autoSpaceDE w:val="0"/>
        <w:autoSpaceDN w:val="0"/>
        <w:adjustRightInd w:val="0"/>
        <w:spacing w:before="120" w:after="120"/>
        <w:ind w:left="360"/>
        <w:jc w:val="center"/>
        <w:rPr>
          <w:rFonts w:ascii="Arial Narrow" w:hAnsi="Arial Narrow" w:cs="Times New Roman"/>
          <w:b/>
        </w:rPr>
      </w:pPr>
      <w:r w:rsidRPr="002E70D7">
        <w:rPr>
          <w:rFonts w:ascii="Arial Narrow" w:hAnsi="Arial Narrow" w:cs="Times New Roman"/>
          <w:b/>
        </w:rPr>
        <w:t>Ordenador de Despesas da 4ª Cia E Cmb Mec</w:t>
      </w:r>
    </w:p>
    <w:p w:rsidR="00967392" w:rsidRPr="002E70D7" w:rsidRDefault="00967392" w:rsidP="00967392">
      <w:pPr>
        <w:pStyle w:val="PargrafodaLista"/>
        <w:widowControl w:val="0"/>
        <w:tabs>
          <w:tab w:val="left" w:pos="4560"/>
        </w:tabs>
        <w:autoSpaceDE w:val="0"/>
        <w:autoSpaceDN w:val="0"/>
        <w:adjustRightInd w:val="0"/>
        <w:spacing w:before="120" w:after="120"/>
        <w:ind w:left="360"/>
        <w:jc w:val="center"/>
        <w:rPr>
          <w:rFonts w:ascii="Arial Narrow" w:hAnsi="Arial Narrow" w:cs="Times New Roman"/>
        </w:rPr>
      </w:pPr>
    </w:p>
    <w:p w:rsidR="00967392" w:rsidRPr="002E70D7" w:rsidRDefault="00967392" w:rsidP="00967392">
      <w:pPr>
        <w:pStyle w:val="PargrafodaLista"/>
        <w:widowControl w:val="0"/>
        <w:tabs>
          <w:tab w:val="left" w:pos="4560"/>
        </w:tabs>
        <w:autoSpaceDE w:val="0"/>
        <w:autoSpaceDN w:val="0"/>
        <w:adjustRightInd w:val="0"/>
        <w:spacing w:before="120" w:after="120"/>
        <w:ind w:left="360"/>
        <w:jc w:val="center"/>
        <w:rPr>
          <w:rFonts w:ascii="Arial Narrow" w:hAnsi="Arial Narrow" w:cs="Times New Roman"/>
        </w:rPr>
      </w:pPr>
    </w:p>
    <w:p w:rsidR="00967392" w:rsidRPr="002E70D7" w:rsidRDefault="00967392" w:rsidP="00967392">
      <w:pPr>
        <w:pStyle w:val="PargrafodaLista"/>
        <w:widowControl w:val="0"/>
        <w:tabs>
          <w:tab w:val="left" w:pos="4560"/>
        </w:tabs>
        <w:autoSpaceDE w:val="0"/>
        <w:autoSpaceDN w:val="0"/>
        <w:adjustRightInd w:val="0"/>
        <w:spacing w:before="120" w:after="120"/>
        <w:ind w:left="360"/>
        <w:jc w:val="center"/>
        <w:rPr>
          <w:rFonts w:ascii="Arial Narrow" w:hAnsi="Arial Narrow" w:cs="Times New Roman"/>
          <w:b/>
        </w:rPr>
      </w:pPr>
      <w:r w:rsidRPr="002E70D7">
        <w:rPr>
          <w:rFonts w:ascii="Arial Narrow" w:hAnsi="Arial Narrow" w:cs="Times New Roman"/>
          <w:b/>
        </w:rPr>
        <w:t>Pelo CONTRATADO:</w:t>
      </w:r>
    </w:p>
    <w:p w:rsidR="00967392" w:rsidRPr="002E70D7" w:rsidRDefault="00967392" w:rsidP="00967392">
      <w:pPr>
        <w:pStyle w:val="PargrafodaLista"/>
        <w:widowControl w:val="0"/>
        <w:tabs>
          <w:tab w:val="left" w:pos="4560"/>
        </w:tabs>
        <w:autoSpaceDE w:val="0"/>
        <w:autoSpaceDN w:val="0"/>
        <w:adjustRightInd w:val="0"/>
        <w:spacing w:before="120" w:after="120"/>
        <w:ind w:left="360"/>
        <w:jc w:val="center"/>
        <w:rPr>
          <w:rFonts w:ascii="Arial Narrow" w:hAnsi="Arial Narrow" w:cs="Times New Roman"/>
          <w:b/>
        </w:rPr>
      </w:pPr>
    </w:p>
    <w:p w:rsidR="00967392" w:rsidRPr="002E70D7" w:rsidRDefault="00967392" w:rsidP="00967392">
      <w:pPr>
        <w:pStyle w:val="PargrafodaLista"/>
        <w:widowControl w:val="0"/>
        <w:tabs>
          <w:tab w:val="left" w:pos="4560"/>
        </w:tabs>
        <w:autoSpaceDE w:val="0"/>
        <w:autoSpaceDN w:val="0"/>
        <w:adjustRightInd w:val="0"/>
        <w:spacing w:before="120" w:after="120"/>
        <w:ind w:left="360"/>
        <w:jc w:val="center"/>
        <w:rPr>
          <w:rFonts w:ascii="Arial Narrow" w:hAnsi="Arial Narrow" w:cs="Times New Roman"/>
          <w:b/>
        </w:rPr>
      </w:pPr>
    </w:p>
    <w:p w:rsidR="00967392" w:rsidRPr="002E70D7" w:rsidRDefault="00967392" w:rsidP="00967392">
      <w:pPr>
        <w:pStyle w:val="PargrafodaLista"/>
        <w:widowControl w:val="0"/>
        <w:tabs>
          <w:tab w:val="left" w:pos="4560"/>
        </w:tabs>
        <w:autoSpaceDE w:val="0"/>
        <w:autoSpaceDN w:val="0"/>
        <w:adjustRightInd w:val="0"/>
        <w:spacing w:before="120" w:after="120"/>
        <w:ind w:left="360"/>
        <w:jc w:val="center"/>
        <w:rPr>
          <w:rFonts w:ascii="Arial Narrow" w:hAnsi="Arial Narrow" w:cs="Times New Roman"/>
        </w:rPr>
      </w:pPr>
      <w:r w:rsidRPr="002E70D7">
        <w:rPr>
          <w:rFonts w:ascii="Arial Narrow" w:hAnsi="Arial Narrow" w:cs="Times New Roman"/>
        </w:rPr>
        <w:t>________________________________________</w:t>
      </w:r>
    </w:p>
    <w:p w:rsidR="00967392" w:rsidRPr="002E70D7" w:rsidRDefault="00967392" w:rsidP="00967392">
      <w:pPr>
        <w:pStyle w:val="PargrafodaLista"/>
        <w:widowControl w:val="0"/>
        <w:tabs>
          <w:tab w:val="left" w:pos="4560"/>
        </w:tabs>
        <w:autoSpaceDE w:val="0"/>
        <w:autoSpaceDN w:val="0"/>
        <w:adjustRightInd w:val="0"/>
        <w:spacing w:before="120" w:after="120"/>
        <w:ind w:left="360"/>
        <w:jc w:val="center"/>
        <w:rPr>
          <w:rFonts w:ascii="Arial Narrow" w:hAnsi="Arial Narrow" w:cs="Times New Roman"/>
          <w:b/>
        </w:rPr>
      </w:pPr>
      <w:r w:rsidRPr="002E70D7">
        <w:rPr>
          <w:rFonts w:ascii="Arial Narrow" w:hAnsi="Arial Narrow" w:cs="Times New Roman"/>
          <w:b/>
        </w:rPr>
        <w:t>Representante legal</w:t>
      </w:r>
    </w:p>
    <w:p w:rsidR="00967392" w:rsidRPr="002E70D7" w:rsidRDefault="00967392" w:rsidP="00967392">
      <w:pPr>
        <w:pStyle w:val="PargrafodaLista"/>
        <w:widowControl w:val="0"/>
        <w:autoSpaceDE w:val="0"/>
        <w:autoSpaceDN w:val="0"/>
        <w:adjustRightInd w:val="0"/>
        <w:spacing w:before="120" w:after="120"/>
        <w:ind w:left="360"/>
        <w:jc w:val="center"/>
        <w:rPr>
          <w:rFonts w:ascii="Arial Narrow" w:hAnsi="Arial Narrow" w:cs="Times New Roman"/>
          <w:bCs/>
        </w:rPr>
      </w:pPr>
    </w:p>
    <w:p w:rsidR="00967392" w:rsidRPr="002E70D7" w:rsidRDefault="00967392" w:rsidP="00967392">
      <w:pPr>
        <w:pStyle w:val="PargrafodaLista"/>
        <w:widowControl w:val="0"/>
        <w:autoSpaceDE w:val="0"/>
        <w:autoSpaceDN w:val="0"/>
        <w:adjustRightInd w:val="0"/>
        <w:spacing w:before="120" w:after="120"/>
        <w:ind w:left="360"/>
        <w:jc w:val="center"/>
        <w:rPr>
          <w:rFonts w:ascii="Arial Narrow" w:hAnsi="Arial Narrow" w:cs="Times New Roman"/>
          <w:bCs/>
        </w:rPr>
      </w:pPr>
    </w:p>
    <w:p w:rsidR="00967392" w:rsidRPr="002E70D7" w:rsidRDefault="00967392" w:rsidP="00967392">
      <w:pPr>
        <w:pStyle w:val="PargrafodaLista"/>
        <w:widowControl w:val="0"/>
        <w:autoSpaceDE w:val="0"/>
        <w:autoSpaceDN w:val="0"/>
        <w:adjustRightInd w:val="0"/>
        <w:spacing w:before="120" w:after="120"/>
        <w:ind w:left="360"/>
        <w:jc w:val="center"/>
        <w:rPr>
          <w:rFonts w:ascii="Arial Narrow" w:hAnsi="Arial Narrow" w:cs="Times New Roman"/>
          <w:bCs/>
        </w:rPr>
      </w:pPr>
    </w:p>
    <w:p w:rsidR="00967392" w:rsidRPr="002E70D7" w:rsidRDefault="00967392" w:rsidP="00A619B4">
      <w:pPr>
        <w:pStyle w:val="PargrafodaLista"/>
        <w:widowControl w:val="0"/>
        <w:autoSpaceDE w:val="0"/>
        <w:autoSpaceDN w:val="0"/>
        <w:adjustRightInd w:val="0"/>
        <w:spacing w:before="120" w:after="120"/>
        <w:ind w:left="360"/>
        <w:rPr>
          <w:rFonts w:ascii="Arial Narrow" w:hAnsi="Arial Narrow" w:cs="Times New Roman"/>
          <w:b/>
          <w:bCs/>
        </w:rPr>
      </w:pPr>
      <w:r w:rsidRPr="002E70D7">
        <w:rPr>
          <w:rFonts w:ascii="Arial Narrow" w:hAnsi="Arial Narrow" w:cs="Times New Roman"/>
          <w:b/>
          <w:bCs/>
        </w:rPr>
        <w:t>TESTEMUNHAS:</w:t>
      </w:r>
    </w:p>
    <w:p w:rsidR="00967392" w:rsidRPr="002E70D7" w:rsidRDefault="00967392" w:rsidP="00967392">
      <w:pPr>
        <w:pStyle w:val="PargrafodaLista"/>
        <w:widowControl w:val="0"/>
        <w:autoSpaceDE w:val="0"/>
        <w:autoSpaceDN w:val="0"/>
        <w:adjustRightInd w:val="0"/>
        <w:spacing w:before="120" w:after="120"/>
        <w:ind w:left="360"/>
        <w:jc w:val="both"/>
        <w:rPr>
          <w:rFonts w:ascii="Arial Narrow" w:hAnsi="Arial Narrow" w:cs="Times New Roman"/>
        </w:rPr>
      </w:pPr>
    </w:p>
    <w:p w:rsidR="005C1EE1" w:rsidRPr="002E70D7" w:rsidRDefault="005C1EE1" w:rsidP="005C1EE1">
      <w:pPr>
        <w:pStyle w:val="PargrafodaLista"/>
        <w:ind w:left="360"/>
        <w:rPr>
          <w:rFonts w:ascii="Arial Narrow" w:hAnsi="Arial Narrow"/>
        </w:rPr>
      </w:pPr>
    </w:p>
    <w:p w:rsidR="00967392" w:rsidRPr="002E70D7" w:rsidRDefault="00967392"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D46C4" w:rsidRPr="002E70D7" w:rsidRDefault="005D46C4" w:rsidP="005C1EE1">
      <w:pPr>
        <w:pStyle w:val="PargrafodaLista"/>
        <w:ind w:left="360"/>
        <w:rPr>
          <w:rFonts w:ascii="Arial Narrow" w:hAnsi="Arial Narrow"/>
        </w:rPr>
      </w:pPr>
    </w:p>
    <w:p w:rsidR="005D46C4" w:rsidRPr="002E70D7" w:rsidRDefault="005D46C4" w:rsidP="005C1EE1">
      <w:pPr>
        <w:pStyle w:val="PargrafodaLista"/>
        <w:ind w:left="360"/>
        <w:rPr>
          <w:rFonts w:ascii="Arial Narrow" w:hAnsi="Arial Narrow"/>
        </w:rPr>
      </w:pPr>
    </w:p>
    <w:p w:rsidR="005D46C4" w:rsidRPr="002E70D7" w:rsidRDefault="005D46C4" w:rsidP="005C1EE1">
      <w:pPr>
        <w:pStyle w:val="PargrafodaLista"/>
        <w:ind w:left="360"/>
        <w:rPr>
          <w:rFonts w:ascii="Arial Narrow" w:hAnsi="Arial Narrow"/>
        </w:rPr>
      </w:pPr>
    </w:p>
    <w:p w:rsidR="0018033F" w:rsidRPr="002E70D7" w:rsidRDefault="0018033F" w:rsidP="005C1EE1">
      <w:pPr>
        <w:pStyle w:val="PargrafodaLista"/>
        <w:ind w:left="360"/>
        <w:rPr>
          <w:rFonts w:ascii="Arial Narrow" w:hAnsi="Arial Narrow"/>
        </w:rPr>
      </w:pPr>
    </w:p>
    <w:p w:rsidR="0018033F" w:rsidRPr="002E70D7" w:rsidRDefault="0018033F" w:rsidP="005C1EE1">
      <w:pPr>
        <w:pStyle w:val="PargrafodaLista"/>
        <w:ind w:left="360"/>
        <w:rPr>
          <w:rFonts w:ascii="Arial Narrow" w:hAnsi="Arial Narrow"/>
        </w:rPr>
      </w:pPr>
    </w:p>
    <w:p w:rsidR="0018033F" w:rsidRPr="002E70D7" w:rsidRDefault="0018033F" w:rsidP="005C1EE1">
      <w:pPr>
        <w:pStyle w:val="PargrafodaLista"/>
        <w:ind w:left="360"/>
        <w:rPr>
          <w:rFonts w:ascii="Arial Narrow" w:hAnsi="Arial Narrow"/>
        </w:rPr>
      </w:pPr>
    </w:p>
    <w:p w:rsidR="002842C0" w:rsidRPr="002E70D7" w:rsidRDefault="002842C0"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p w:rsidR="00585513" w:rsidRPr="002E70D7" w:rsidRDefault="00585513" w:rsidP="00585513">
      <w:pPr>
        <w:pStyle w:val="Corpodetexto"/>
        <w:autoSpaceDE w:val="0"/>
        <w:spacing w:before="120"/>
        <w:jc w:val="center"/>
        <w:rPr>
          <w:rFonts w:ascii="Arial Narrow" w:hAnsi="Arial Narrow" w:cs="Times New Roman"/>
          <w:b/>
          <w:bCs/>
        </w:rPr>
      </w:pPr>
      <w:bookmarkStart w:id="1" w:name="_GoBack"/>
      <w:r w:rsidRPr="002E70D7">
        <w:rPr>
          <w:rFonts w:ascii="Arial Narrow" w:hAnsi="Arial Narrow" w:cs="Times New Roman"/>
          <w:b/>
          <w:bCs/>
        </w:rPr>
        <w:t>ANEXO</w:t>
      </w:r>
      <w:bookmarkEnd w:id="1"/>
      <w:r w:rsidRPr="002E70D7">
        <w:rPr>
          <w:rFonts w:ascii="Arial Narrow" w:hAnsi="Arial Narrow" w:cs="Times New Roman"/>
          <w:b/>
          <w:bCs/>
        </w:rPr>
        <w:t xml:space="preserve"> I à Minuta de Contrato para Laboratórios de Análises Clínicas e Citopatologia.</w:t>
      </w:r>
    </w:p>
    <w:p w:rsidR="00585513" w:rsidRPr="002E70D7" w:rsidRDefault="00585513" w:rsidP="00585513">
      <w:pPr>
        <w:rPr>
          <w:rFonts w:ascii="Arial Narrow" w:hAnsi="Arial Narrow"/>
        </w:rPr>
      </w:pPr>
    </w:p>
    <w:p w:rsidR="00585513" w:rsidRPr="002E70D7" w:rsidRDefault="00585513" w:rsidP="00585513">
      <w:pPr>
        <w:rPr>
          <w:rFonts w:ascii="Arial Narrow" w:hAnsi="Arial Narrow"/>
        </w:rPr>
      </w:pPr>
      <w:r w:rsidRPr="002E70D7">
        <w:rPr>
          <w:rFonts w:ascii="Arial Narrow" w:hAnsi="Arial Narrow"/>
          <w:b/>
          <w:noProof/>
        </w:rPr>
        <w:drawing>
          <wp:anchor distT="0" distB="0" distL="114935" distR="114935" simplePos="0" relativeHeight="251661312" behindDoc="0" locked="0" layoutInCell="1" allowOverlap="1" wp14:anchorId="1AB54B8A" wp14:editId="381FB9C9">
            <wp:simplePos x="0" y="0"/>
            <wp:positionH relativeFrom="column">
              <wp:posOffset>2339975</wp:posOffset>
            </wp:positionH>
            <wp:positionV relativeFrom="paragraph">
              <wp:posOffset>8255</wp:posOffset>
            </wp:positionV>
            <wp:extent cx="828675" cy="886460"/>
            <wp:effectExtent l="0" t="0" r="9525" b="889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585513" w:rsidRPr="002E70D7" w:rsidRDefault="00585513" w:rsidP="00585513">
      <w:pPr>
        <w:jc w:val="center"/>
        <w:rPr>
          <w:rFonts w:ascii="Arial Narrow" w:hAnsi="Arial Narrow"/>
        </w:rPr>
      </w:pPr>
    </w:p>
    <w:p w:rsidR="00585513" w:rsidRPr="002E70D7" w:rsidRDefault="00585513" w:rsidP="00585513">
      <w:pPr>
        <w:jc w:val="center"/>
        <w:rPr>
          <w:rFonts w:ascii="Arial Narrow" w:hAnsi="Arial Narrow"/>
        </w:rPr>
      </w:pPr>
    </w:p>
    <w:p w:rsidR="00585513" w:rsidRPr="002E70D7" w:rsidRDefault="00585513" w:rsidP="00585513">
      <w:pPr>
        <w:spacing w:after="0" w:line="240" w:lineRule="exact"/>
        <w:contextualSpacing/>
        <w:jc w:val="center"/>
        <w:rPr>
          <w:rFonts w:ascii="Arial Narrow" w:hAnsi="Arial Narrow"/>
          <w:b/>
        </w:rPr>
      </w:pPr>
      <w:r w:rsidRPr="002E70D7">
        <w:rPr>
          <w:rFonts w:ascii="Arial Narrow" w:hAnsi="Arial Narrow"/>
          <w:b/>
        </w:rPr>
        <w:t>MINISTÉRIO DA DEFESA</w:t>
      </w:r>
    </w:p>
    <w:p w:rsidR="00585513" w:rsidRPr="002E70D7" w:rsidRDefault="00585513" w:rsidP="00585513">
      <w:pPr>
        <w:spacing w:after="0" w:line="240" w:lineRule="exact"/>
        <w:contextualSpacing/>
        <w:jc w:val="center"/>
        <w:rPr>
          <w:rFonts w:ascii="Arial Narrow" w:hAnsi="Arial Narrow"/>
          <w:b/>
        </w:rPr>
      </w:pPr>
      <w:r w:rsidRPr="002E70D7">
        <w:rPr>
          <w:rFonts w:ascii="Arial Narrow" w:hAnsi="Arial Narrow"/>
          <w:b/>
        </w:rPr>
        <w:t>EXÉRCITO BRASILEIRO</w:t>
      </w:r>
    </w:p>
    <w:p w:rsidR="00585513" w:rsidRPr="002E70D7" w:rsidRDefault="00585513" w:rsidP="00585513">
      <w:pPr>
        <w:spacing w:after="0" w:line="240" w:lineRule="exact"/>
        <w:contextualSpacing/>
        <w:jc w:val="center"/>
        <w:rPr>
          <w:rFonts w:ascii="Arial Narrow" w:hAnsi="Arial Narrow"/>
          <w:b/>
        </w:rPr>
      </w:pPr>
      <w:r w:rsidRPr="002E70D7">
        <w:rPr>
          <w:rFonts w:ascii="Arial Narrow" w:hAnsi="Arial Narrow"/>
          <w:b/>
        </w:rPr>
        <w:t>4ª BRIGADA DE CAVALARIA MECANIZADA</w:t>
      </w:r>
    </w:p>
    <w:p w:rsidR="00585513" w:rsidRPr="002E70D7" w:rsidRDefault="00585513" w:rsidP="00585513">
      <w:pPr>
        <w:spacing w:after="0" w:line="240" w:lineRule="exact"/>
        <w:contextualSpacing/>
        <w:jc w:val="center"/>
        <w:rPr>
          <w:rFonts w:ascii="Arial Narrow" w:hAnsi="Arial Narrow"/>
          <w:b/>
        </w:rPr>
      </w:pPr>
      <w:r w:rsidRPr="002E70D7">
        <w:rPr>
          <w:rFonts w:ascii="Arial Narrow" w:hAnsi="Arial Narrow"/>
          <w:b/>
        </w:rPr>
        <w:t>4ª COMPANHIA DE ENGENHARIA DE COMBATE MECANIZADA</w:t>
      </w:r>
    </w:p>
    <w:p w:rsidR="00585513" w:rsidRPr="002E70D7" w:rsidRDefault="00585513" w:rsidP="00585513">
      <w:pPr>
        <w:spacing w:after="0" w:line="240" w:lineRule="exact"/>
        <w:contextualSpacing/>
        <w:jc w:val="center"/>
        <w:rPr>
          <w:rFonts w:ascii="Arial Narrow" w:hAnsi="Arial Narrow"/>
          <w:b/>
        </w:rPr>
      </w:pPr>
      <w:r w:rsidRPr="002E70D7">
        <w:rPr>
          <w:rFonts w:ascii="Arial Narrow" w:hAnsi="Arial Narrow"/>
          <w:b/>
        </w:rPr>
        <w:t>COMPANHIA TENENTE-CORONEL JUVÊNCIO</w:t>
      </w:r>
    </w:p>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3930"/>
        <w:gridCol w:w="464"/>
        <w:gridCol w:w="3858"/>
      </w:tblGrid>
      <w:tr w:rsidR="00585513" w:rsidRPr="002E70D7" w:rsidTr="009F1C4E">
        <w:trPr>
          <w:trHeight w:val="397"/>
          <w:jc w:val="center"/>
        </w:trPr>
        <w:tc>
          <w:tcPr>
            <w:tcW w:w="8669" w:type="dxa"/>
            <w:gridSpan w:val="4"/>
            <w:vAlign w:val="center"/>
          </w:tcPr>
          <w:p w:rsidR="00585513" w:rsidRPr="002E70D7" w:rsidRDefault="00585513" w:rsidP="009F1C4E">
            <w:pPr>
              <w:spacing w:after="0"/>
              <w:jc w:val="center"/>
              <w:rPr>
                <w:rFonts w:ascii="Arial Narrow" w:hAnsi="Arial Narrow" w:cs="Times New Roman"/>
                <w:b/>
              </w:rPr>
            </w:pPr>
            <w:r w:rsidRPr="002E70D7">
              <w:rPr>
                <w:rFonts w:ascii="Arial Narrow" w:hAnsi="Arial Narrow" w:cs="Times New Roman"/>
                <w:b/>
              </w:rPr>
              <w:t>Tabela de Glosa do FuSEx</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1</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Atendimento não caracterizando urgência</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41</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Material incluso no procedimento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Acomodação acima da autorizada</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42</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Material não coberto (ver relação anexa)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Atendimento por médico militar</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43</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Material não justificado para o caso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Cobrança de mais de30% em dia e hora normais</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44</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Material não utilizado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Cobrança de 30 % não caracterizado urgência ou emergência</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45</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Material reutilizável – pagamento parcial</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Consulta inclusa no procedimento cirúrgico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46</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Medicação não considerada de urgência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Curativo incluso no procedimento cirúrgico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47</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Medicação em desacordo com a prescrição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8</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 xml:space="preserve">Data de atendimento fora da </w:t>
            </w:r>
            <w:proofErr w:type="gramStart"/>
            <w:r w:rsidRPr="002E70D7">
              <w:rPr>
                <w:rFonts w:ascii="Arial Narrow" w:hAnsi="Arial Narrow" w:cs="Times New Roman"/>
              </w:rPr>
              <w:t>sequencia</w:t>
            </w:r>
            <w:proofErr w:type="gramEnd"/>
            <w:r w:rsidRPr="002E70D7">
              <w:rPr>
                <w:rFonts w:ascii="Arial Narrow" w:hAnsi="Arial Narrow" w:cs="Times New Roman"/>
              </w:rPr>
              <w:t xml:space="preserve"> na planilha</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48</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Medicação em excesso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9</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Data de atendimento fora da competência</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49</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Medicação não justificada para o caso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10</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Diagnóstico ilegível</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50</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Medicação não prescrita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11</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Diárias em excesso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51</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Medicação não utilizada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12</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Diárias fora da tabela acordada</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52</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Medicamento acima do preço de mercado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13</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Documento sem assinatura/ carimbo do médico assistente</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53</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Medicamento não coberto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14</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EPI de responsabilidade do prestador</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54</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Medicamento suspenso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15</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Especialidade não autorizada</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55</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Paciente não é beneficiário FuSEx/PASS</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16</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Evento incluso no pacote acordado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56</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Prescrição médica cm rasura ou ilegível</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17</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Evento que não comporta cobrança</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57</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Prestador descredenciado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18</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Exame não prevê cobrança contraste</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58</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Procedimento/exames em excesso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lastRenderedPageBreak/>
              <w:t>19</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Exame sem laudo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59</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Procedimento/exame incompatível com o diagnóstico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20</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Exames/procedimentos não requisitados</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60</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Procedimento/exame em duplicidade</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21</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Falta de discriminação dos serviços executados</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61</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Procedimento/exame não coberto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22</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Falta do registro de evolução médica e/ou de enfermagem</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62</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Procedimento/exame não realizado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23</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Fatura sem separar (FuSEx – PASS – Fator de Custo)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63</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Prontuário/ficha/boletim ilegível</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24</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Filme –</w:t>
            </w:r>
            <w:proofErr w:type="gramStart"/>
            <w:r w:rsidRPr="002E70D7">
              <w:rPr>
                <w:rFonts w:ascii="Arial Narrow" w:hAnsi="Arial Narrow" w:cs="Times New Roman"/>
              </w:rPr>
              <w:t>cobrança</w:t>
            </w:r>
            <w:proofErr w:type="gramEnd"/>
            <w:r w:rsidRPr="002E70D7">
              <w:rPr>
                <w:rFonts w:ascii="Arial Narrow" w:hAnsi="Arial Narrow" w:cs="Times New Roman"/>
              </w:rPr>
              <w:t xml:space="preserve"> em desacordo com CBR</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64</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Prontuário/ficha/boletim rasurados</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25</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Guia/Ofício de encaminhamento ilegível</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65</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Retorno de consulta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26</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Guia/Ofício de encaminhamento sem assinatura do paciente ou responsável</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66</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SADT/exames fora da tabela acordada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27</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Guia autorizada para outro prestador</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67</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Sem autorização para procedimento ou exame</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28</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Guia de encaminhamento fora da validade</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68</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Sem diagnóstico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29</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Guia não autorizada pelo FuSEx</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69</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Sem guia/ofício de encaminhamento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30</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Guia autorizada para outro beneficiário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70</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Solicitação médica com data rasurada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31</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Guia autorizada para outro procedimento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71</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Solicitação com data posterior ao exame</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32</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Guia sem carimbo de autorização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72</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Solicitação médica com data vencida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33</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Guia/Ofício de encaminhamento carbonados ou fotocopiados</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73</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Solicitação médica sem data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34</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Honorários médicos fora da tabela ou em excesso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74</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Soma errada – cálculo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35</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Justificar cobrança</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75</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Taxas fora da tabela acordada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36</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Material ou medicamento adquirido por familiar a seu critério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76</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Taxas indevidas ou em excesso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37</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Material acima do preço de mercado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77</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Visita hospitalar em duplicidade</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38</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Material de alto custo sem nota fiscal</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78</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Visitas inclusas no procedimento cirúrgico</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39</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Material em excesso</w:t>
            </w:r>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79</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Visita de especialista sem autorização prévia</w:t>
            </w:r>
          </w:p>
        </w:tc>
      </w:tr>
      <w:tr w:rsidR="00585513" w:rsidRPr="002E70D7" w:rsidTr="009F1C4E">
        <w:trPr>
          <w:trHeight w:val="397"/>
          <w:jc w:val="center"/>
        </w:trPr>
        <w:tc>
          <w:tcPr>
            <w:tcW w:w="417"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40</w:t>
            </w:r>
          </w:p>
        </w:tc>
        <w:tc>
          <w:tcPr>
            <w:tcW w:w="3930"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 xml:space="preserve">Material </w:t>
            </w:r>
            <w:proofErr w:type="gramStart"/>
            <w:r w:rsidRPr="002E70D7">
              <w:rPr>
                <w:rFonts w:ascii="Arial Narrow" w:hAnsi="Arial Narrow" w:cs="Times New Roman"/>
              </w:rPr>
              <w:t>fixo</w:t>
            </w:r>
            <w:proofErr w:type="gramEnd"/>
          </w:p>
        </w:tc>
        <w:tc>
          <w:tcPr>
            <w:tcW w:w="464"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80</w:t>
            </w:r>
          </w:p>
        </w:tc>
        <w:tc>
          <w:tcPr>
            <w:tcW w:w="3858" w:type="dxa"/>
            <w:vAlign w:val="center"/>
          </w:tcPr>
          <w:p w:rsidR="00585513" w:rsidRPr="002E70D7" w:rsidRDefault="00585513" w:rsidP="009F1C4E">
            <w:pPr>
              <w:spacing w:after="0"/>
              <w:jc w:val="center"/>
              <w:rPr>
                <w:rFonts w:ascii="Arial Narrow" w:hAnsi="Arial Narrow" w:cs="Times New Roman"/>
              </w:rPr>
            </w:pPr>
            <w:r w:rsidRPr="002E70D7">
              <w:rPr>
                <w:rFonts w:ascii="Arial Narrow" w:hAnsi="Arial Narrow" w:cs="Times New Roman"/>
              </w:rPr>
              <w:t>Outros</w:t>
            </w:r>
          </w:p>
        </w:tc>
      </w:tr>
    </w:tbl>
    <w:p w:rsidR="00585513" w:rsidRPr="002E70D7" w:rsidRDefault="00585513" w:rsidP="005C1EE1">
      <w:pPr>
        <w:pStyle w:val="PargrafodaLista"/>
        <w:ind w:left="360"/>
        <w:rPr>
          <w:rFonts w:ascii="Arial Narrow" w:hAnsi="Arial Narrow"/>
        </w:rPr>
      </w:pPr>
    </w:p>
    <w:p w:rsidR="00585513" w:rsidRPr="002E70D7" w:rsidRDefault="00585513" w:rsidP="005C1EE1">
      <w:pPr>
        <w:pStyle w:val="PargrafodaLista"/>
        <w:ind w:left="360"/>
        <w:rPr>
          <w:rFonts w:ascii="Arial Narrow" w:hAnsi="Arial Narrow"/>
        </w:rPr>
      </w:pPr>
    </w:p>
    <w:sectPr w:rsidR="00585513" w:rsidRPr="002E70D7">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1D9" w:rsidRDefault="005901D9" w:rsidP="00585513">
      <w:pPr>
        <w:spacing w:after="0" w:line="240" w:lineRule="auto"/>
      </w:pPr>
      <w:r>
        <w:separator/>
      </w:r>
    </w:p>
  </w:endnote>
  <w:endnote w:type="continuationSeparator" w:id="0">
    <w:p w:rsidR="005901D9" w:rsidRDefault="005901D9" w:rsidP="00585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513" w:rsidRDefault="00585513" w:rsidP="00585513">
    <w:pPr>
      <w:pStyle w:val="Rodap"/>
      <w:rPr>
        <w:rFonts w:ascii="Arial Narrow" w:hAnsi="Arial Narrow" w:cs="Arial"/>
        <w:sz w:val="14"/>
        <w:szCs w:val="14"/>
      </w:rPr>
    </w:pPr>
    <w:r>
      <w:rPr>
        <w:rFonts w:ascii="Arial Narrow" w:hAnsi="Arial Narrow" w:cs="Arial"/>
        <w:sz w:val="14"/>
        <w:szCs w:val="14"/>
      </w:rPr>
      <w:t xml:space="preserve">Consultoria Jurídica da União Especializada Virtual de Serviços Sem Dedicação Exclusiva de </w:t>
    </w:r>
    <w:proofErr w:type="gramStart"/>
    <w:r>
      <w:rPr>
        <w:rFonts w:ascii="Arial Narrow" w:hAnsi="Arial Narrow" w:cs="Arial"/>
        <w:sz w:val="14"/>
        <w:szCs w:val="14"/>
      </w:rPr>
      <w:t>Mão de Obra</w:t>
    </w:r>
    <w:proofErr w:type="gramEnd"/>
    <w:r>
      <w:rPr>
        <w:rFonts w:ascii="Arial Narrow" w:hAnsi="Arial Narrow" w:cs="Arial"/>
        <w:sz w:val="14"/>
        <w:szCs w:val="14"/>
      </w:rPr>
      <w:t xml:space="preserve"> </w:t>
    </w:r>
  </w:p>
  <w:p w:rsidR="00585513" w:rsidRPr="00585513" w:rsidRDefault="00585513" w:rsidP="00585513">
    <w:pPr>
      <w:pStyle w:val="Rodap"/>
      <w:tabs>
        <w:tab w:val="left" w:pos="3057"/>
      </w:tabs>
      <w:rPr>
        <w:rFonts w:ascii="Arial Narrow" w:hAnsi="Arial Narrow"/>
        <w:sz w:val="14"/>
        <w:szCs w:val="14"/>
      </w:rPr>
    </w:pPr>
    <w:r>
      <w:rPr>
        <w:rFonts w:ascii="Arial Narrow" w:hAnsi="Arial Narrow" w:cs="Arial"/>
        <w:sz w:val="14"/>
        <w:szCs w:val="14"/>
      </w:rPr>
      <w:t>Atualização: FEVEREIRO/2019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1D9" w:rsidRDefault="005901D9" w:rsidP="00585513">
      <w:pPr>
        <w:spacing w:after="0" w:line="240" w:lineRule="auto"/>
      </w:pPr>
      <w:r>
        <w:separator/>
      </w:r>
    </w:p>
  </w:footnote>
  <w:footnote w:type="continuationSeparator" w:id="0">
    <w:p w:rsidR="005901D9" w:rsidRDefault="005901D9" w:rsidP="005855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C6396"/>
    <w:multiLevelType w:val="multilevel"/>
    <w:tmpl w:val="5EC2BED4"/>
    <w:lvl w:ilvl="0">
      <w:start w:val="1"/>
      <w:numFmt w:val="decimal"/>
      <w:lvlText w:val="%1."/>
      <w:lvlJc w:val="left"/>
      <w:pPr>
        <w:ind w:left="360" w:hanging="360"/>
      </w:pPr>
      <w:rPr>
        <w:rFonts w:ascii="Arial Narrow" w:hAnsi="Arial Narrow" w:hint="default"/>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61530A8"/>
    <w:multiLevelType w:val="multilevel"/>
    <w:tmpl w:val="4544C716"/>
    <w:lvl w:ilvl="0">
      <w:start w:val="1"/>
      <w:numFmt w:val="decimal"/>
      <w:lvlText w:val="%1."/>
      <w:lvlJc w:val="left"/>
      <w:pPr>
        <w:ind w:left="360" w:hanging="360"/>
      </w:pPr>
      <w:rPr>
        <w:b/>
      </w:rPr>
    </w:lvl>
    <w:lvl w:ilvl="1">
      <w:start w:val="1"/>
      <w:numFmt w:val="decimal"/>
      <w:lvlText w:val="%1.%2."/>
      <w:lvlJc w:val="left"/>
      <w:pPr>
        <w:ind w:left="792" w:hanging="432"/>
      </w:pPr>
      <w:rPr>
        <w:rFonts w:ascii="Arial Narrow" w:hAnsi="Arial Narrow" w:hint="default"/>
        <w:b/>
        <w:sz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7C15955"/>
    <w:multiLevelType w:val="multilevel"/>
    <w:tmpl w:val="0416001F"/>
    <w:lvl w:ilvl="0">
      <w:start w:val="1"/>
      <w:numFmt w:val="decimal"/>
      <w:lvlText w:val="%1."/>
      <w:lvlJc w:val="left"/>
      <w:pPr>
        <w:ind w:left="7448"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FA02467"/>
    <w:multiLevelType w:val="hybridMultilevel"/>
    <w:tmpl w:val="9D2AF88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73AB352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8DF4B9A"/>
    <w:multiLevelType w:val="multilevel"/>
    <w:tmpl w:val="B3540E86"/>
    <w:lvl w:ilvl="0">
      <w:start w:val="1"/>
      <w:numFmt w:val="decimal"/>
      <w:lvlText w:val="%1."/>
      <w:lvlJc w:val="left"/>
      <w:pPr>
        <w:ind w:left="360" w:hanging="360"/>
      </w:pPr>
      <w:rPr>
        <w:rFonts w:ascii="Arial Narrow" w:hAnsi="Arial Narrow" w:hint="default"/>
        <w:b/>
        <w:color w:val="auto"/>
        <w:sz w:val="22"/>
      </w:rPr>
    </w:lvl>
    <w:lvl w:ilvl="1">
      <w:start w:val="1"/>
      <w:numFmt w:val="decimal"/>
      <w:lvlText w:val="%1.%2."/>
      <w:lvlJc w:val="left"/>
      <w:pPr>
        <w:ind w:left="792" w:hanging="432"/>
      </w:pPr>
      <w:rPr>
        <w:rFonts w:ascii="Arial Narrow" w:hAnsi="Arial Narrow"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2"/>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EE1"/>
    <w:rsid w:val="000562A4"/>
    <w:rsid w:val="000A564E"/>
    <w:rsid w:val="0014510D"/>
    <w:rsid w:val="0018033F"/>
    <w:rsid w:val="00231EBF"/>
    <w:rsid w:val="00265D0B"/>
    <w:rsid w:val="002842C0"/>
    <w:rsid w:val="002D0FF5"/>
    <w:rsid w:val="002E70D7"/>
    <w:rsid w:val="004C2435"/>
    <w:rsid w:val="00585513"/>
    <w:rsid w:val="005901D9"/>
    <w:rsid w:val="005C1EE1"/>
    <w:rsid w:val="005D46C4"/>
    <w:rsid w:val="00653DA6"/>
    <w:rsid w:val="006C6A98"/>
    <w:rsid w:val="00936CD3"/>
    <w:rsid w:val="00967392"/>
    <w:rsid w:val="009761D0"/>
    <w:rsid w:val="009B277E"/>
    <w:rsid w:val="00A619B4"/>
    <w:rsid w:val="00AC145C"/>
    <w:rsid w:val="00BD19AF"/>
    <w:rsid w:val="00C95E1D"/>
    <w:rsid w:val="00CA5DA8"/>
    <w:rsid w:val="00D23503"/>
    <w:rsid w:val="00E62AF1"/>
    <w:rsid w:val="00E74502"/>
    <w:rsid w:val="00FA74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EE1"/>
    <w:rPr>
      <w:rFonts w:eastAsiaTheme="minorEastAsia"/>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C1EE1"/>
    <w:pPr>
      <w:ind w:left="720"/>
      <w:contextualSpacing/>
    </w:pPr>
  </w:style>
  <w:style w:type="paragraph" w:styleId="Textodebalo">
    <w:name w:val="Balloon Text"/>
    <w:basedOn w:val="Normal"/>
    <w:link w:val="TextodebaloCarcter"/>
    <w:uiPriority w:val="99"/>
    <w:semiHidden/>
    <w:unhideWhenUsed/>
    <w:rsid w:val="009761D0"/>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9761D0"/>
    <w:rPr>
      <w:rFonts w:ascii="Tahoma" w:eastAsiaTheme="minorEastAsia" w:hAnsi="Tahoma" w:cs="Tahoma"/>
      <w:sz w:val="16"/>
      <w:szCs w:val="16"/>
      <w:lang w:eastAsia="pt-BR"/>
    </w:rPr>
  </w:style>
  <w:style w:type="paragraph" w:styleId="Cabealho">
    <w:name w:val="header"/>
    <w:basedOn w:val="Normal"/>
    <w:link w:val="CabealhoCarcter"/>
    <w:uiPriority w:val="99"/>
    <w:unhideWhenUsed/>
    <w:rsid w:val="00585513"/>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585513"/>
    <w:rPr>
      <w:rFonts w:eastAsiaTheme="minorEastAsia"/>
      <w:lang w:eastAsia="pt-BR"/>
    </w:rPr>
  </w:style>
  <w:style w:type="paragraph" w:styleId="Rodap">
    <w:name w:val="footer"/>
    <w:basedOn w:val="Normal"/>
    <w:link w:val="RodapCarcter"/>
    <w:uiPriority w:val="99"/>
    <w:unhideWhenUsed/>
    <w:rsid w:val="00585513"/>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585513"/>
    <w:rPr>
      <w:rFonts w:eastAsiaTheme="minorEastAsia"/>
      <w:lang w:eastAsia="pt-BR"/>
    </w:rPr>
  </w:style>
  <w:style w:type="paragraph" w:styleId="Corpodetexto">
    <w:name w:val="Body Text"/>
    <w:basedOn w:val="Normal"/>
    <w:link w:val="CorpodetextoCarcter"/>
    <w:uiPriority w:val="99"/>
    <w:unhideWhenUsed/>
    <w:rsid w:val="00585513"/>
    <w:pPr>
      <w:spacing w:after="120"/>
    </w:pPr>
  </w:style>
  <w:style w:type="character" w:customStyle="1" w:styleId="CorpodetextoCarcter">
    <w:name w:val="Corpo de texto Carácter"/>
    <w:basedOn w:val="Tipodeletrapredefinidodopargrafo"/>
    <w:link w:val="Corpodetexto"/>
    <w:uiPriority w:val="99"/>
    <w:rsid w:val="00585513"/>
    <w:rPr>
      <w:rFonts w:eastAsiaTheme="minorEastAsia"/>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EE1"/>
    <w:rPr>
      <w:rFonts w:eastAsiaTheme="minorEastAsia"/>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C1EE1"/>
    <w:pPr>
      <w:ind w:left="720"/>
      <w:contextualSpacing/>
    </w:pPr>
  </w:style>
  <w:style w:type="paragraph" w:styleId="Textodebalo">
    <w:name w:val="Balloon Text"/>
    <w:basedOn w:val="Normal"/>
    <w:link w:val="TextodebaloCarcter"/>
    <w:uiPriority w:val="99"/>
    <w:semiHidden/>
    <w:unhideWhenUsed/>
    <w:rsid w:val="009761D0"/>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9761D0"/>
    <w:rPr>
      <w:rFonts w:ascii="Tahoma" w:eastAsiaTheme="minorEastAsia" w:hAnsi="Tahoma" w:cs="Tahoma"/>
      <w:sz w:val="16"/>
      <w:szCs w:val="16"/>
      <w:lang w:eastAsia="pt-BR"/>
    </w:rPr>
  </w:style>
  <w:style w:type="paragraph" w:styleId="Cabealho">
    <w:name w:val="header"/>
    <w:basedOn w:val="Normal"/>
    <w:link w:val="CabealhoCarcter"/>
    <w:uiPriority w:val="99"/>
    <w:unhideWhenUsed/>
    <w:rsid w:val="00585513"/>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585513"/>
    <w:rPr>
      <w:rFonts w:eastAsiaTheme="minorEastAsia"/>
      <w:lang w:eastAsia="pt-BR"/>
    </w:rPr>
  </w:style>
  <w:style w:type="paragraph" w:styleId="Rodap">
    <w:name w:val="footer"/>
    <w:basedOn w:val="Normal"/>
    <w:link w:val="RodapCarcter"/>
    <w:uiPriority w:val="99"/>
    <w:unhideWhenUsed/>
    <w:rsid w:val="00585513"/>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585513"/>
    <w:rPr>
      <w:rFonts w:eastAsiaTheme="minorEastAsia"/>
      <w:lang w:eastAsia="pt-BR"/>
    </w:rPr>
  </w:style>
  <w:style w:type="paragraph" w:styleId="Corpodetexto">
    <w:name w:val="Body Text"/>
    <w:basedOn w:val="Normal"/>
    <w:link w:val="CorpodetextoCarcter"/>
    <w:uiPriority w:val="99"/>
    <w:unhideWhenUsed/>
    <w:rsid w:val="00585513"/>
    <w:pPr>
      <w:spacing w:after="120"/>
    </w:pPr>
  </w:style>
  <w:style w:type="character" w:customStyle="1" w:styleId="CorpodetextoCarcter">
    <w:name w:val="Corpo de texto Carácter"/>
    <w:basedOn w:val="Tipodeletrapredefinidodopargrafo"/>
    <w:link w:val="Corpodetexto"/>
    <w:uiPriority w:val="99"/>
    <w:rsid w:val="00585513"/>
    <w:rPr>
      <w:rFonts w:eastAsiaTheme="minorEastAsi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3694">
      <w:bodyDiv w:val="1"/>
      <w:marLeft w:val="0"/>
      <w:marRight w:val="0"/>
      <w:marTop w:val="0"/>
      <w:marBottom w:val="0"/>
      <w:divBdr>
        <w:top w:val="none" w:sz="0" w:space="0" w:color="auto"/>
        <w:left w:val="none" w:sz="0" w:space="0" w:color="auto"/>
        <w:bottom w:val="none" w:sz="0" w:space="0" w:color="auto"/>
        <w:right w:val="none" w:sz="0" w:space="0" w:color="auto"/>
      </w:divBdr>
    </w:div>
    <w:div w:id="77946075">
      <w:bodyDiv w:val="1"/>
      <w:marLeft w:val="0"/>
      <w:marRight w:val="0"/>
      <w:marTop w:val="0"/>
      <w:marBottom w:val="0"/>
      <w:divBdr>
        <w:top w:val="none" w:sz="0" w:space="0" w:color="auto"/>
        <w:left w:val="none" w:sz="0" w:space="0" w:color="auto"/>
        <w:bottom w:val="none" w:sz="0" w:space="0" w:color="auto"/>
        <w:right w:val="none" w:sz="0" w:space="0" w:color="auto"/>
      </w:divBdr>
    </w:div>
    <w:div w:id="86388893">
      <w:bodyDiv w:val="1"/>
      <w:marLeft w:val="0"/>
      <w:marRight w:val="0"/>
      <w:marTop w:val="0"/>
      <w:marBottom w:val="0"/>
      <w:divBdr>
        <w:top w:val="none" w:sz="0" w:space="0" w:color="auto"/>
        <w:left w:val="none" w:sz="0" w:space="0" w:color="auto"/>
        <w:bottom w:val="none" w:sz="0" w:space="0" w:color="auto"/>
        <w:right w:val="none" w:sz="0" w:space="0" w:color="auto"/>
      </w:divBdr>
    </w:div>
    <w:div w:id="265505494">
      <w:bodyDiv w:val="1"/>
      <w:marLeft w:val="0"/>
      <w:marRight w:val="0"/>
      <w:marTop w:val="0"/>
      <w:marBottom w:val="0"/>
      <w:divBdr>
        <w:top w:val="none" w:sz="0" w:space="0" w:color="auto"/>
        <w:left w:val="none" w:sz="0" w:space="0" w:color="auto"/>
        <w:bottom w:val="none" w:sz="0" w:space="0" w:color="auto"/>
        <w:right w:val="none" w:sz="0" w:space="0" w:color="auto"/>
      </w:divBdr>
    </w:div>
    <w:div w:id="586772363">
      <w:bodyDiv w:val="1"/>
      <w:marLeft w:val="0"/>
      <w:marRight w:val="0"/>
      <w:marTop w:val="0"/>
      <w:marBottom w:val="0"/>
      <w:divBdr>
        <w:top w:val="none" w:sz="0" w:space="0" w:color="auto"/>
        <w:left w:val="none" w:sz="0" w:space="0" w:color="auto"/>
        <w:bottom w:val="none" w:sz="0" w:space="0" w:color="auto"/>
        <w:right w:val="none" w:sz="0" w:space="0" w:color="auto"/>
      </w:divBdr>
    </w:div>
    <w:div w:id="652221035">
      <w:bodyDiv w:val="1"/>
      <w:marLeft w:val="0"/>
      <w:marRight w:val="0"/>
      <w:marTop w:val="0"/>
      <w:marBottom w:val="0"/>
      <w:divBdr>
        <w:top w:val="none" w:sz="0" w:space="0" w:color="auto"/>
        <w:left w:val="none" w:sz="0" w:space="0" w:color="auto"/>
        <w:bottom w:val="none" w:sz="0" w:space="0" w:color="auto"/>
        <w:right w:val="none" w:sz="0" w:space="0" w:color="auto"/>
      </w:divBdr>
    </w:div>
    <w:div w:id="669412151">
      <w:bodyDiv w:val="1"/>
      <w:marLeft w:val="0"/>
      <w:marRight w:val="0"/>
      <w:marTop w:val="0"/>
      <w:marBottom w:val="0"/>
      <w:divBdr>
        <w:top w:val="none" w:sz="0" w:space="0" w:color="auto"/>
        <w:left w:val="none" w:sz="0" w:space="0" w:color="auto"/>
        <w:bottom w:val="none" w:sz="0" w:space="0" w:color="auto"/>
        <w:right w:val="none" w:sz="0" w:space="0" w:color="auto"/>
      </w:divBdr>
    </w:div>
    <w:div w:id="879703600">
      <w:bodyDiv w:val="1"/>
      <w:marLeft w:val="0"/>
      <w:marRight w:val="0"/>
      <w:marTop w:val="0"/>
      <w:marBottom w:val="0"/>
      <w:divBdr>
        <w:top w:val="none" w:sz="0" w:space="0" w:color="auto"/>
        <w:left w:val="none" w:sz="0" w:space="0" w:color="auto"/>
        <w:bottom w:val="none" w:sz="0" w:space="0" w:color="auto"/>
        <w:right w:val="none" w:sz="0" w:space="0" w:color="auto"/>
      </w:divBdr>
    </w:div>
    <w:div w:id="904297190">
      <w:bodyDiv w:val="1"/>
      <w:marLeft w:val="0"/>
      <w:marRight w:val="0"/>
      <w:marTop w:val="0"/>
      <w:marBottom w:val="0"/>
      <w:divBdr>
        <w:top w:val="none" w:sz="0" w:space="0" w:color="auto"/>
        <w:left w:val="none" w:sz="0" w:space="0" w:color="auto"/>
        <w:bottom w:val="none" w:sz="0" w:space="0" w:color="auto"/>
        <w:right w:val="none" w:sz="0" w:space="0" w:color="auto"/>
      </w:divBdr>
    </w:div>
    <w:div w:id="1007516623">
      <w:bodyDiv w:val="1"/>
      <w:marLeft w:val="0"/>
      <w:marRight w:val="0"/>
      <w:marTop w:val="0"/>
      <w:marBottom w:val="0"/>
      <w:divBdr>
        <w:top w:val="none" w:sz="0" w:space="0" w:color="auto"/>
        <w:left w:val="none" w:sz="0" w:space="0" w:color="auto"/>
        <w:bottom w:val="none" w:sz="0" w:space="0" w:color="auto"/>
        <w:right w:val="none" w:sz="0" w:space="0" w:color="auto"/>
      </w:divBdr>
    </w:div>
    <w:div w:id="1031954770">
      <w:bodyDiv w:val="1"/>
      <w:marLeft w:val="0"/>
      <w:marRight w:val="0"/>
      <w:marTop w:val="0"/>
      <w:marBottom w:val="0"/>
      <w:divBdr>
        <w:top w:val="none" w:sz="0" w:space="0" w:color="auto"/>
        <w:left w:val="none" w:sz="0" w:space="0" w:color="auto"/>
        <w:bottom w:val="none" w:sz="0" w:space="0" w:color="auto"/>
        <w:right w:val="none" w:sz="0" w:space="0" w:color="auto"/>
      </w:divBdr>
    </w:div>
    <w:div w:id="1155220118">
      <w:bodyDiv w:val="1"/>
      <w:marLeft w:val="0"/>
      <w:marRight w:val="0"/>
      <w:marTop w:val="0"/>
      <w:marBottom w:val="0"/>
      <w:divBdr>
        <w:top w:val="none" w:sz="0" w:space="0" w:color="auto"/>
        <w:left w:val="none" w:sz="0" w:space="0" w:color="auto"/>
        <w:bottom w:val="none" w:sz="0" w:space="0" w:color="auto"/>
        <w:right w:val="none" w:sz="0" w:space="0" w:color="auto"/>
      </w:divBdr>
    </w:div>
    <w:div w:id="1238369257">
      <w:bodyDiv w:val="1"/>
      <w:marLeft w:val="0"/>
      <w:marRight w:val="0"/>
      <w:marTop w:val="0"/>
      <w:marBottom w:val="0"/>
      <w:divBdr>
        <w:top w:val="none" w:sz="0" w:space="0" w:color="auto"/>
        <w:left w:val="none" w:sz="0" w:space="0" w:color="auto"/>
        <w:bottom w:val="none" w:sz="0" w:space="0" w:color="auto"/>
        <w:right w:val="none" w:sz="0" w:space="0" w:color="auto"/>
      </w:divBdr>
    </w:div>
    <w:div w:id="1357997150">
      <w:bodyDiv w:val="1"/>
      <w:marLeft w:val="0"/>
      <w:marRight w:val="0"/>
      <w:marTop w:val="0"/>
      <w:marBottom w:val="0"/>
      <w:divBdr>
        <w:top w:val="none" w:sz="0" w:space="0" w:color="auto"/>
        <w:left w:val="none" w:sz="0" w:space="0" w:color="auto"/>
        <w:bottom w:val="none" w:sz="0" w:space="0" w:color="auto"/>
        <w:right w:val="none" w:sz="0" w:space="0" w:color="auto"/>
      </w:divBdr>
    </w:div>
    <w:div w:id="1405682550">
      <w:bodyDiv w:val="1"/>
      <w:marLeft w:val="0"/>
      <w:marRight w:val="0"/>
      <w:marTop w:val="0"/>
      <w:marBottom w:val="0"/>
      <w:divBdr>
        <w:top w:val="none" w:sz="0" w:space="0" w:color="auto"/>
        <w:left w:val="none" w:sz="0" w:space="0" w:color="auto"/>
        <w:bottom w:val="none" w:sz="0" w:space="0" w:color="auto"/>
        <w:right w:val="none" w:sz="0" w:space="0" w:color="auto"/>
      </w:divBdr>
    </w:div>
    <w:div w:id="1641498575">
      <w:bodyDiv w:val="1"/>
      <w:marLeft w:val="0"/>
      <w:marRight w:val="0"/>
      <w:marTop w:val="0"/>
      <w:marBottom w:val="0"/>
      <w:divBdr>
        <w:top w:val="none" w:sz="0" w:space="0" w:color="auto"/>
        <w:left w:val="none" w:sz="0" w:space="0" w:color="auto"/>
        <w:bottom w:val="none" w:sz="0" w:space="0" w:color="auto"/>
        <w:right w:val="none" w:sz="0" w:space="0" w:color="auto"/>
      </w:divBdr>
    </w:div>
    <w:div w:id="1738015879">
      <w:bodyDiv w:val="1"/>
      <w:marLeft w:val="0"/>
      <w:marRight w:val="0"/>
      <w:marTop w:val="0"/>
      <w:marBottom w:val="0"/>
      <w:divBdr>
        <w:top w:val="none" w:sz="0" w:space="0" w:color="auto"/>
        <w:left w:val="none" w:sz="0" w:space="0" w:color="auto"/>
        <w:bottom w:val="none" w:sz="0" w:space="0" w:color="auto"/>
        <w:right w:val="none" w:sz="0" w:space="0" w:color="auto"/>
      </w:divBdr>
    </w:div>
    <w:div w:id="1795443845">
      <w:bodyDiv w:val="1"/>
      <w:marLeft w:val="0"/>
      <w:marRight w:val="0"/>
      <w:marTop w:val="0"/>
      <w:marBottom w:val="0"/>
      <w:divBdr>
        <w:top w:val="none" w:sz="0" w:space="0" w:color="auto"/>
        <w:left w:val="none" w:sz="0" w:space="0" w:color="auto"/>
        <w:bottom w:val="none" w:sz="0" w:space="0" w:color="auto"/>
        <w:right w:val="none" w:sz="0" w:space="0" w:color="auto"/>
      </w:divBdr>
    </w:div>
    <w:div w:id="1797605832">
      <w:bodyDiv w:val="1"/>
      <w:marLeft w:val="0"/>
      <w:marRight w:val="0"/>
      <w:marTop w:val="0"/>
      <w:marBottom w:val="0"/>
      <w:divBdr>
        <w:top w:val="none" w:sz="0" w:space="0" w:color="auto"/>
        <w:left w:val="none" w:sz="0" w:space="0" w:color="auto"/>
        <w:bottom w:val="none" w:sz="0" w:space="0" w:color="auto"/>
        <w:right w:val="none" w:sz="0" w:space="0" w:color="auto"/>
      </w:divBdr>
    </w:div>
    <w:div w:id="1912883012">
      <w:bodyDiv w:val="1"/>
      <w:marLeft w:val="0"/>
      <w:marRight w:val="0"/>
      <w:marTop w:val="0"/>
      <w:marBottom w:val="0"/>
      <w:divBdr>
        <w:top w:val="none" w:sz="0" w:space="0" w:color="auto"/>
        <w:left w:val="none" w:sz="0" w:space="0" w:color="auto"/>
        <w:bottom w:val="none" w:sz="0" w:space="0" w:color="auto"/>
        <w:right w:val="none" w:sz="0" w:space="0" w:color="auto"/>
      </w:divBdr>
    </w:div>
    <w:div w:id="1978411435">
      <w:bodyDiv w:val="1"/>
      <w:marLeft w:val="0"/>
      <w:marRight w:val="0"/>
      <w:marTop w:val="0"/>
      <w:marBottom w:val="0"/>
      <w:divBdr>
        <w:top w:val="none" w:sz="0" w:space="0" w:color="auto"/>
        <w:left w:val="none" w:sz="0" w:space="0" w:color="auto"/>
        <w:bottom w:val="none" w:sz="0" w:space="0" w:color="auto"/>
        <w:right w:val="none" w:sz="0" w:space="0" w:color="auto"/>
      </w:divBdr>
    </w:div>
    <w:div w:id="20240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8</Pages>
  <Words>2916</Words>
  <Characters>15751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 SALC</dc:creator>
  <cp:lastModifiedBy>AUX SALC</cp:lastModifiedBy>
  <cp:revision>14</cp:revision>
  <dcterms:created xsi:type="dcterms:W3CDTF">2024-04-30T11:18:00Z</dcterms:created>
  <dcterms:modified xsi:type="dcterms:W3CDTF">2025-07-15T14:59:00Z</dcterms:modified>
</cp:coreProperties>
</file>